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7CDC1B93" w:rsidR="00BB3256" w:rsidRPr="008D0E2B" w:rsidRDefault="00BB3256" w:rsidP="008D0E2B">
      <w:pPr>
        <w:spacing w:line="360" w:lineRule="auto"/>
        <w:jc w:val="center"/>
        <w:rPr>
          <w:rFonts w:ascii="Times New Roman" w:hAnsi="Times New Roman" w:cs="Times New Roman"/>
          <w:b/>
          <w:bCs/>
          <w:sz w:val="24"/>
          <w:szCs w:val="24"/>
        </w:rPr>
      </w:pPr>
      <w:r w:rsidRPr="008D0E2B">
        <w:rPr>
          <w:rFonts w:ascii="Times New Roman" w:hAnsi="Times New Roman" w:cs="Times New Roman"/>
          <w:b/>
          <w:bCs/>
          <w:sz w:val="24"/>
          <w:szCs w:val="24"/>
        </w:rPr>
        <w:t>202</w:t>
      </w:r>
      <w:r w:rsidR="003F0947">
        <w:rPr>
          <w:rFonts w:ascii="Times New Roman" w:hAnsi="Times New Roman" w:cs="Times New Roman"/>
          <w:b/>
          <w:bCs/>
          <w:sz w:val="24"/>
          <w:szCs w:val="24"/>
        </w:rPr>
        <w:t>5</w:t>
      </w:r>
      <w:r w:rsidRPr="008D0E2B">
        <w:rPr>
          <w:rFonts w:ascii="Times New Roman" w:hAnsi="Times New Roman" w:cs="Times New Roman"/>
          <w:b/>
          <w:bCs/>
          <w:sz w:val="24"/>
          <w:szCs w:val="24"/>
        </w:rPr>
        <w:t>-202</w:t>
      </w:r>
      <w:r w:rsidR="003F0947">
        <w:rPr>
          <w:rFonts w:ascii="Times New Roman" w:hAnsi="Times New Roman" w:cs="Times New Roman"/>
          <w:b/>
          <w:bCs/>
          <w:sz w:val="24"/>
          <w:szCs w:val="24"/>
        </w:rPr>
        <w:t>6</w:t>
      </w:r>
      <w:r w:rsidRPr="008D0E2B">
        <w:rPr>
          <w:rFonts w:ascii="Times New Roman" w:hAnsi="Times New Roman" w:cs="Times New Roman"/>
          <w:b/>
          <w:bCs/>
          <w:sz w:val="24"/>
          <w:szCs w:val="24"/>
        </w:rPr>
        <w:t xml:space="preserve"> EĞİTİM ÖĞRETİM YILI</w:t>
      </w:r>
      <w:r w:rsidRPr="008D0E2B">
        <w:rPr>
          <w:rFonts w:ascii="Times New Roman" w:hAnsi="Times New Roman" w:cs="Times New Roman"/>
          <w:b/>
          <w:bCs/>
          <w:sz w:val="24"/>
          <w:szCs w:val="24"/>
        </w:rPr>
        <w:br/>
        <w:t>GÜNLÜK PLAN</w:t>
      </w:r>
      <w:r w:rsidRPr="008D0E2B">
        <w:rPr>
          <w:rFonts w:ascii="Times New Roman" w:hAnsi="Times New Roman" w:cs="Times New Roman"/>
          <w:b/>
          <w:bCs/>
          <w:sz w:val="24"/>
          <w:szCs w:val="24"/>
        </w:rPr>
        <w:br/>
      </w:r>
    </w:p>
    <w:p w14:paraId="03F5629F" w14:textId="682F19B0" w:rsidR="00BB3256" w:rsidRPr="008D0E2B" w:rsidRDefault="00BB3256" w:rsidP="008D0E2B">
      <w:pPr>
        <w:spacing w:line="360" w:lineRule="auto"/>
        <w:rPr>
          <w:rFonts w:ascii="Times New Roman" w:hAnsi="Times New Roman" w:cs="Times New Roman"/>
          <w:b/>
          <w:bCs/>
          <w:sz w:val="24"/>
          <w:szCs w:val="24"/>
        </w:rPr>
      </w:pPr>
      <w:r w:rsidRPr="008D0E2B">
        <w:rPr>
          <w:rFonts w:ascii="Times New Roman" w:hAnsi="Times New Roman" w:cs="Times New Roman"/>
          <w:b/>
          <w:bCs/>
          <w:sz w:val="24"/>
          <w:szCs w:val="24"/>
        </w:rPr>
        <w:t xml:space="preserve">Tarih: </w:t>
      </w:r>
      <w:r w:rsidR="003805C7">
        <w:rPr>
          <w:rFonts w:ascii="Times New Roman" w:hAnsi="Times New Roman" w:cs="Times New Roman"/>
          <w:b/>
          <w:bCs/>
          <w:sz w:val="24"/>
          <w:szCs w:val="24"/>
        </w:rPr>
        <w:t>1</w:t>
      </w:r>
      <w:r w:rsidR="00145BE5">
        <w:rPr>
          <w:rFonts w:ascii="Times New Roman" w:hAnsi="Times New Roman" w:cs="Times New Roman"/>
          <w:b/>
          <w:bCs/>
          <w:sz w:val="24"/>
          <w:szCs w:val="24"/>
        </w:rPr>
        <w:t>3</w:t>
      </w:r>
      <w:r w:rsidR="00D92314">
        <w:rPr>
          <w:rFonts w:ascii="Times New Roman" w:hAnsi="Times New Roman" w:cs="Times New Roman"/>
          <w:b/>
          <w:bCs/>
          <w:sz w:val="24"/>
          <w:szCs w:val="24"/>
        </w:rPr>
        <w:t>.</w:t>
      </w:r>
      <w:r w:rsidR="00693DB7" w:rsidRPr="008D0E2B">
        <w:rPr>
          <w:rFonts w:ascii="Times New Roman" w:hAnsi="Times New Roman" w:cs="Times New Roman"/>
          <w:b/>
          <w:bCs/>
          <w:sz w:val="24"/>
          <w:szCs w:val="24"/>
        </w:rPr>
        <w:t>0</w:t>
      </w:r>
      <w:r w:rsidR="008B2D53" w:rsidRPr="008D0E2B">
        <w:rPr>
          <w:rFonts w:ascii="Times New Roman" w:hAnsi="Times New Roman" w:cs="Times New Roman"/>
          <w:b/>
          <w:bCs/>
          <w:sz w:val="24"/>
          <w:szCs w:val="24"/>
        </w:rPr>
        <w:t>4</w:t>
      </w:r>
      <w:r w:rsidRPr="008D0E2B">
        <w:rPr>
          <w:rFonts w:ascii="Times New Roman" w:hAnsi="Times New Roman" w:cs="Times New Roman"/>
          <w:b/>
          <w:bCs/>
          <w:sz w:val="24"/>
          <w:szCs w:val="24"/>
        </w:rPr>
        <w:t>.202</w:t>
      </w:r>
      <w:r w:rsidR="003F0947">
        <w:rPr>
          <w:rFonts w:ascii="Times New Roman" w:hAnsi="Times New Roman" w:cs="Times New Roman"/>
          <w:b/>
          <w:bCs/>
          <w:sz w:val="24"/>
          <w:szCs w:val="24"/>
        </w:rPr>
        <w:t>6</w:t>
      </w:r>
    </w:p>
    <w:p w14:paraId="77D52AAD" w14:textId="1EEE4BA2" w:rsidR="00BB3256" w:rsidRPr="008D0E2B" w:rsidRDefault="00BB3256" w:rsidP="008D0E2B">
      <w:pPr>
        <w:spacing w:line="360" w:lineRule="auto"/>
        <w:rPr>
          <w:rFonts w:ascii="Times New Roman" w:hAnsi="Times New Roman" w:cs="Times New Roman"/>
          <w:b/>
          <w:bCs/>
          <w:sz w:val="24"/>
          <w:szCs w:val="24"/>
        </w:rPr>
      </w:pPr>
      <w:r w:rsidRPr="008D0E2B">
        <w:rPr>
          <w:rFonts w:ascii="Times New Roman" w:hAnsi="Times New Roman" w:cs="Times New Roman"/>
          <w:b/>
          <w:bCs/>
          <w:sz w:val="24"/>
          <w:szCs w:val="24"/>
        </w:rPr>
        <w:t xml:space="preserve">Yaş Grubu: </w:t>
      </w:r>
      <w:r w:rsidR="005B7145" w:rsidRPr="008D0E2B">
        <w:rPr>
          <w:rFonts w:ascii="Times New Roman" w:hAnsi="Times New Roman" w:cs="Times New Roman"/>
          <w:b/>
          <w:bCs/>
          <w:sz w:val="24"/>
          <w:szCs w:val="24"/>
        </w:rPr>
        <w:t>60-72</w:t>
      </w:r>
      <w:r w:rsidR="004339B9" w:rsidRPr="008D0E2B">
        <w:rPr>
          <w:rFonts w:ascii="Times New Roman" w:hAnsi="Times New Roman" w:cs="Times New Roman"/>
          <w:b/>
          <w:bCs/>
          <w:sz w:val="24"/>
          <w:szCs w:val="24"/>
        </w:rPr>
        <w:t xml:space="preserve"> </w:t>
      </w:r>
      <w:r w:rsidRPr="008D0E2B">
        <w:rPr>
          <w:rFonts w:ascii="Times New Roman" w:hAnsi="Times New Roman" w:cs="Times New Roman"/>
          <w:b/>
          <w:bCs/>
          <w:sz w:val="24"/>
          <w:szCs w:val="24"/>
        </w:rPr>
        <w:t>Ay</w:t>
      </w:r>
    </w:p>
    <w:p w14:paraId="47D32289" w14:textId="77777777" w:rsidR="00BB3256" w:rsidRPr="008D0E2B" w:rsidRDefault="00BB3256" w:rsidP="008D0E2B">
      <w:pPr>
        <w:spacing w:line="360" w:lineRule="auto"/>
        <w:rPr>
          <w:rFonts w:ascii="Times New Roman" w:hAnsi="Times New Roman" w:cs="Times New Roman"/>
          <w:b/>
          <w:bCs/>
          <w:sz w:val="24"/>
          <w:szCs w:val="24"/>
        </w:rPr>
      </w:pPr>
      <w:r w:rsidRPr="008D0E2B">
        <w:rPr>
          <w:rFonts w:ascii="Times New Roman" w:hAnsi="Times New Roman" w:cs="Times New Roman"/>
          <w:b/>
          <w:bCs/>
          <w:sz w:val="24"/>
          <w:szCs w:val="24"/>
        </w:rPr>
        <w:t>Okul Adı:</w:t>
      </w:r>
    </w:p>
    <w:p w14:paraId="09E0CCFF" w14:textId="77777777" w:rsidR="00BB3256" w:rsidRPr="008D0E2B" w:rsidRDefault="00BB3256" w:rsidP="008D0E2B">
      <w:pPr>
        <w:spacing w:line="360" w:lineRule="auto"/>
        <w:rPr>
          <w:rFonts w:ascii="Times New Roman" w:hAnsi="Times New Roman" w:cs="Times New Roman"/>
          <w:b/>
          <w:bCs/>
          <w:sz w:val="24"/>
          <w:szCs w:val="24"/>
        </w:rPr>
      </w:pPr>
      <w:r w:rsidRPr="008D0E2B">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8D0E2B" w14:paraId="0E0E3E78" w14:textId="77777777" w:rsidTr="001E0194">
        <w:trPr>
          <w:trHeight w:val="1134"/>
        </w:trPr>
        <w:tc>
          <w:tcPr>
            <w:tcW w:w="1736" w:type="dxa"/>
          </w:tcPr>
          <w:p w14:paraId="10250358"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Alan Becerileri</w:t>
            </w:r>
          </w:p>
        </w:tc>
        <w:tc>
          <w:tcPr>
            <w:tcW w:w="7326" w:type="dxa"/>
          </w:tcPr>
          <w:p w14:paraId="5D828A4D" w14:textId="77777777" w:rsidR="000F13E3" w:rsidRPr="000F13E3" w:rsidRDefault="008A03BF" w:rsidP="000F13E3">
            <w:pPr>
              <w:pStyle w:val="NormalWeb"/>
              <w:spacing w:line="360" w:lineRule="auto"/>
              <w:rPr>
                <w:rStyle w:val="Gl"/>
                <w:rFonts w:eastAsiaTheme="majorEastAsia"/>
                <w:color w:val="212529"/>
              </w:rPr>
            </w:pPr>
            <w:r w:rsidRPr="008A03BF">
              <w:rPr>
                <w:rStyle w:val="Gl"/>
                <w:rFonts w:eastAsiaTheme="majorEastAsia"/>
                <w:color w:val="212529"/>
              </w:rPr>
              <w:tab/>
            </w:r>
          </w:p>
          <w:p w14:paraId="4A41C212" w14:textId="77777777" w:rsidR="00145BE5" w:rsidRPr="00145BE5" w:rsidRDefault="00145BE5" w:rsidP="00145BE5">
            <w:pPr>
              <w:pStyle w:val="NormalWeb"/>
              <w:spacing w:line="360" w:lineRule="auto"/>
              <w:rPr>
                <w:rStyle w:val="Gl"/>
                <w:rFonts w:eastAsiaTheme="majorEastAsia"/>
                <w:color w:val="212529"/>
              </w:rPr>
            </w:pPr>
            <w:r w:rsidRPr="00145BE5">
              <w:rPr>
                <w:rStyle w:val="Gl"/>
                <w:rFonts w:eastAsiaTheme="majorEastAsia"/>
                <w:color w:val="212529"/>
              </w:rPr>
              <w:t>Türkçe Alanı</w:t>
            </w:r>
          </w:p>
          <w:p w14:paraId="57BF09E6" w14:textId="77777777" w:rsidR="00145BE5" w:rsidRPr="00145BE5" w:rsidRDefault="00145BE5" w:rsidP="00145BE5">
            <w:pPr>
              <w:pStyle w:val="NormalWeb"/>
              <w:spacing w:line="360" w:lineRule="auto"/>
              <w:rPr>
                <w:rStyle w:val="Gl"/>
                <w:rFonts w:eastAsiaTheme="majorEastAsia"/>
                <w:color w:val="212529"/>
              </w:rPr>
            </w:pPr>
            <w:r w:rsidRPr="00145BE5">
              <w:rPr>
                <w:rStyle w:val="Gl"/>
                <w:rFonts w:eastAsiaTheme="majorEastAsia"/>
                <w:color w:val="212529"/>
              </w:rPr>
              <w:tab/>
              <w:t>•</w:t>
            </w:r>
            <w:r w:rsidRPr="00145BE5">
              <w:rPr>
                <w:rStyle w:val="Gl"/>
                <w:rFonts w:eastAsiaTheme="majorEastAsia"/>
                <w:color w:val="212529"/>
              </w:rPr>
              <w:tab/>
              <w:t>TADB. Dinleme</w:t>
            </w:r>
          </w:p>
          <w:p w14:paraId="56EBA2D5" w14:textId="77777777" w:rsidR="00145BE5" w:rsidRPr="00145BE5" w:rsidRDefault="00145BE5" w:rsidP="00145BE5">
            <w:pPr>
              <w:pStyle w:val="NormalWeb"/>
              <w:spacing w:line="360" w:lineRule="auto"/>
              <w:rPr>
                <w:rStyle w:val="Gl"/>
                <w:rFonts w:eastAsiaTheme="majorEastAsia"/>
                <w:color w:val="212529"/>
              </w:rPr>
            </w:pPr>
            <w:r w:rsidRPr="00145BE5">
              <w:rPr>
                <w:rStyle w:val="Gl"/>
                <w:rFonts w:eastAsiaTheme="majorEastAsia"/>
                <w:color w:val="212529"/>
              </w:rPr>
              <w:tab/>
              <w:t>•</w:t>
            </w:r>
            <w:r w:rsidRPr="00145BE5">
              <w:rPr>
                <w:rStyle w:val="Gl"/>
                <w:rFonts w:eastAsiaTheme="majorEastAsia"/>
                <w:color w:val="212529"/>
              </w:rPr>
              <w:tab/>
              <w:t>TAKB. Konuşma</w:t>
            </w:r>
          </w:p>
          <w:p w14:paraId="28D29CE6" w14:textId="77777777" w:rsidR="00145BE5" w:rsidRPr="00145BE5" w:rsidRDefault="00145BE5" w:rsidP="00145BE5">
            <w:pPr>
              <w:pStyle w:val="NormalWeb"/>
              <w:spacing w:line="360" w:lineRule="auto"/>
              <w:rPr>
                <w:rStyle w:val="Gl"/>
                <w:rFonts w:eastAsiaTheme="majorEastAsia"/>
                <w:color w:val="212529"/>
              </w:rPr>
            </w:pPr>
            <w:r w:rsidRPr="00145BE5">
              <w:rPr>
                <w:rStyle w:val="Gl"/>
                <w:rFonts w:eastAsiaTheme="majorEastAsia"/>
                <w:color w:val="212529"/>
              </w:rPr>
              <w:tab/>
              <w:t>•</w:t>
            </w:r>
            <w:r w:rsidRPr="00145BE5">
              <w:rPr>
                <w:rStyle w:val="Gl"/>
                <w:rFonts w:eastAsiaTheme="majorEastAsia"/>
                <w:color w:val="212529"/>
              </w:rPr>
              <w:tab/>
              <w:t>TAEOB. Erken Okuryazarlık</w:t>
            </w:r>
          </w:p>
          <w:p w14:paraId="32D9DD07" w14:textId="77777777" w:rsidR="00145BE5" w:rsidRPr="00145BE5" w:rsidRDefault="00145BE5" w:rsidP="00145BE5">
            <w:pPr>
              <w:pStyle w:val="NormalWeb"/>
              <w:spacing w:line="360" w:lineRule="auto"/>
              <w:rPr>
                <w:rStyle w:val="Gl"/>
                <w:rFonts w:eastAsiaTheme="majorEastAsia"/>
                <w:color w:val="212529"/>
              </w:rPr>
            </w:pPr>
          </w:p>
          <w:p w14:paraId="6B01153B" w14:textId="77777777" w:rsidR="00145BE5" w:rsidRPr="00145BE5" w:rsidRDefault="00145BE5" w:rsidP="00145BE5">
            <w:pPr>
              <w:pStyle w:val="NormalWeb"/>
              <w:spacing w:line="360" w:lineRule="auto"/>
              <w:rPr>
                <w:rStyle w:val="Gl"/>
                <w:rFonts w:eastAsiaTheme="majorEastAsia"/>
                <w:color w:val="212529"/>
              </w:rPr>
            </w:pPr>
            <w:r w:rsidRPr="00145BE5">
              <w:rPr>
                <w:rStyle w:val="Gl"/>
                <w:rFonts w:eastAsiaTheme="majorEastAsia"/>
                <w:color w:val="212529"/>
              </w:rPr>
              <w:t>Hareket ve Sağlık Alanı</w:t>
            </w:r>
          </w:p>
          <w:p w14:paraId="23986169" w14:textId="77777777" w:rsidR="00145BE5" w:rsidRPr="00145BE5" w:rsidRDefault="00145BE5" w:rsidP="00145BE5">
            <w:pPr>
              <w:pStyle w:val="NormalWeb"/>
              <w:spacing w:line="360" w:lineRule="auto"/>
              <w:rPr>
                <w:rStyle w:val="Gl"/>
                <w:rFonts w:eastAsiaTheme="majorEastAsia"/>
                <w:color w:val="212529"/>
              </w:rPr>
            </w:pPr>
            <w:r w:rsidRPr="00145BE5">
              <w:rPr>
                <w:rStyle w:val="Gl"/>
                <w:rFonts w:eastAsiaTheme="majorEastAsia"/>
                <w:color w:val="212529"/>
              </w:rPr>
              <w:tab/>
              <w:t>•</w:t>
            </w:r>
            <w:r w:rsidRPr="00145BE5">
              <w:rPr>
                <w:rStyle w:val="Gl"/>
                <w:rFonts w:eastAsiaTheme="majorEastAsia"/>
                <w:color w:val="212529"/>
              </w:rPr>
              <w:tab/>
              <w:t xml:space="preserve">HSAB1. Aktif Yaşam İçin </w:t>
            </w:r>
            <w:proofErr w:type="spellStart"/>
            <w:r w:rsidRPr="00145BE5">
              <w:rPr>
                <w:rStyle w:val="Gl"/>
                <w:rFonts w:eastAsiaTheme="majorEastAsia"/>
                <w:color w:val="212529"/>
              </w:rPr>
              <w:t>Psikomotor</w:t>
            </w:r>
            <w:proofErr w:type="spellEnd"/>
            <w:r w:rsidRPr="00145BE5">
              <w:rPr>
                <w:rStyle w:val="Gl"/>
                <w:rFonts w:eastAsiaTheme="majorEastAsia"/>
                <w:color w:val="212529"/>
              </w:rPr>
              <w:t xml:space="preserve"> Beceriler</w:t>
            </w:r>
          </w:p>
          <w:p w14:paraId="27DDBF0E" w14:textId="77777777" w:rsidR="00145BE5" w:rsidRPr="00145BE5" w:rsidRDefault="00145BE5" w:rsidP="00145BE5">
            <w:pPr>
              <w:pStyle w:val="NormalWeb"/>
              <w:spacing w:line="360" w:lineRule="auto"/>
              <w:rPr>
                <w:rStyle w:val="Gl"/>
                <w:rFonts w:eastAsiaTheme="majorEastAsia"/>
                <w:color w:val="212529"/>
              </w:rPr>
            </w:pPr>
          </w:p>
          <w:p w14:paraId="00F741A0" w14:textId="77777777" w:rsidR="00145BE5" w:rsidRPr="00145BE5" w:rsidRDefault="00145BE5" w:rsidP="00145BE5">
            <w:pPr>
              <w:pStyle w:val="NormalWeb"/>
              <w:spacing w:line="360" w:lineRule="auto"/>
              <w:rPr>
                <w:rStyle w:val="Gl"/>
                <w:rFonts w:eastAsiaTheme="majorEastAsia"/>
                <w:color w:val="212529"/>
              </w:rPr>
            </w:pPr>
            <w:r w:rsidRPr="00145BE5">
              <w:rPr>
                <w:rStyle w:val="Gl"/>
                <w:rFonts w:eastAsiaTheme="majorEastAsia"/>
                <w:color w:val="212529"/>
              </w:rPr>
              <w:t>Sanat Alanı</w:t>
            </w:r>
          </w:p>
          <w:p w14:paraId="289D39D2" w14:textId="77777777" w:rsidR="00145BE5" w:rsidRPr="00145BE5" w:rsidRDefault="00145BE5" w:rsidP="00145BE5">
            <w:pPr>
              <w:pStyle w:val="NormalWeb"/>
              <w:spacing w:line="360" w:lineRule="auto"/>
              <w:rPr>
                <w:rStyle w:val="Gl"/>
                <w:rFonts w:eastAsiaTheme="majorEastAsia"/>
                <w:color w:val="212529"/>
              </w:rPr>
            </w:pPr>
            <w:r w:rsidRPr="00145BE5">
              <w:rPr>
                <w:rStyle w:val="Gl"/>
                <w:rFonts w:eastAsiaTheme="majorEastAsia"/>
                <w:color w:val="212529"/>
              </w:rPr>
              <w:tab/>
              <w:t>•</w:t>
            </w:r>
            <w:r w:rsidRPr="00145BE5">
              <w:rPr>
                <w:rStyle w:val="Gl"/>
                <w:rFonts w:eastAsiaTheme="majorEastAsia"/>
                <w:color w:val="212529"/>
              </w:rPr>
              <w:tab/>
              <w:t>SNAB4. Sanatsal Uygulama Yapma</w:t>
            </w:r>
          </w:p>
          <w:p w14:paraId="32BFE497" w14:textId="77777777" w:rsidR="00145BE5" w:rsidRPr="00145BE5" w:rsidRDefault="00145BE5" w:rsidP="00145BE5">
            <w:pPr>
              <w:pStyle w:val="NormalWeb"/>
              <w:spacing w:line="360" w:lineRule="auto"/>
              <w:rPr>
                <w:rStyle w:val="Gl"/>
                <w:rFonts w:eastAsiaTheme="majorEastAsia"/>
                <w:color w:val="212529"/>
              </w:rPr>
            </w:pPr>
          </w:p>
          <w:p w14:paraId="06B135C9" w14:textId="77777777" w:rsidR="00145BE5" w:rsidRPr="00145BE5" w:rsidRDefault="00145BE5" w:rsidP="00145BE5">
            <w:pPr>
              <w:pStyle w:val="NormalWeb"/>
              <w:spacing w:line="360" w:lineRule="auto"/>
              <w:rPr>
                <w:rStyle w:val="Gl"/>
                <w:rFonts w:eastAsiaTheme="majorEastAsia"/>
                <w:color w:val="212529"/>
              </w:rPr>
            </w:pPr>
            <w:r w:rsidRPr="00145BE5">
              <w:rPr>
                <w:rStyle w:val="Gl"/>
                <w:rFonts w:eastAsiaTheme="majorEastAsia"/>
                <w:color w:val="212529"/>
              </w:rPr>
              <w:t>Müzik Alanı</w:t>
            </w:r>
          </w:p>
          <w:p w14:paraId="48E4D6B8" w14:textId="57690F56" w:rsidR="00BB3256" w:rsidRPr="00315008" w:rsidRDefault="00145BE5" w:rsidP="00145BE5">
            <w:pPr>
              <w:pStyle w:val="NormalWeb"/>
              <w:spacing w:line="360" w:lineRule="auto"/>
              <w:rPr>
                <w:rFonts w:eastAsiaTheme="majorEastAsia"/>
                <w:b/>
                <w:bCs/>
                <w:color w:val="212529"/>
              </w:rPr>
            </w:pPr>
            <w:r w:rsidRPr="00145BE5">
              <w:rPr>
                <w:rStyle w:val="Gl"/>
                <w:rFonts w:eastAsiaTheme="majorEastAsia"/>
                <w:color w:val="212529"/>
              </w:rPr>
              <w:tab/>
              <w:t>•</w:t>
            </w:r>
            <w:r w:rsidRPr="00145BE5">
              <w:rPr>
                <w:rStyle w:val="Gl"/>
                <w:rFonts w:eastAsiaTheme="majorEastAsia"/>
                <w:color w:val="212529"/>
              </w:rPr>
              <w:tab/>
              <w:t>MSB2. Müziksel Söyleme</w:t>
            </w:r>
          </w:p>
        </w:tc>
      </w:tr>
      <w:tr w:rsidR="00BB3256" w:rsidRPr="008D0E2B" w14:paraId="76BC7E8C" w14:textId="77777777" w:rsidTr="001E0194">
        <w:trPr>
          <w:trHeight w:val="1134"/>
        </w:trPr>
        <w:tc>
          <w:tcPr>
            <w:tcW w:w="1736" w:type="dxa"/>
          </w:tcPr>
          <w:p w14:paraId="537F2B1A"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lastRenderedPageBreak/>
              <w:t>Kavramsal Beceriler</w:t>
            </w:r>
          </w:p>
        </w:tc>
        <w:tc>
          <w:tcPr>
            <w:tcW w:w="7326" w:type="dxa"/>
          </w:tcPr>
          <w:p w14:paraId="47F97772" w14:textId="77777777" w:rsidR="00145BE5" w:rsidRPr="00145BE5" w:rsidRDefault="00D43BD1" w:rsidP="00145BE5">
            <w:pPr>
              <w:spacing w:line="360" w:lineRule="auto"/>
              <w:rPr>
                <w:rStyle w:val="Gl"/>
                <w:rFonts w:ascii="Times New Roman" w:hAnsi="Times New Roman" w:cs="Times New Roman"/>
                <w:color w:val="212529"/>
                <w:sz w:val="24"/>
                <w:szCs w:val="24"/>
                <w:shd w:val="clear" w:color="auto" w:fill="FFFFFF"/>
              </w:rPr>
            </w:pPr>
            <w:r w:rsidRPr="00D43BD1">
              <w:rPr>
                <w:rStyle w:val="Gl"/>
                <w:rFonts w:ascii="Times New Roman" w:hAnsi="Times New Roman" w:cs="Times New Roman"/>
                <w:color w:val="212529"/>
                <w:sz w:val="24"/>
                <w:szCs w:val="24"/>
                <w:shd w:val="clear" w:color="auto" w:fill="FFFFFF"/>
              </w:rPr>
              <w:tab/>
            </w:r>
            <w:r w:rsidR="00145BE5" w:rsidRPr="00145BE5">
              <w:rPr>
                <w:rStyle w:val="Gl"/>
                <w:rFonts w:ascii="Times New Roman" w:hAnsi="Times New Roman" w:cs="Times New Roman"/>
                <w:color w:val="212529"/>
                <w:sz w:val="24"/>
                <w:szCs w:val="24"/>
                <w:shd w:val="clear" w:color="auto" w:fill="FFFFFF"/>
              </w:rPr>
              <w:t>•</w:t>
            </w:r>
            <w:r w:rsidR="00145BE5" w:rsidRPr="00145BE5">
              <w:rPr>
                <w:rStyle w:val="Gl"/>
                <w:rFonts w:ascii="Times New Roman" w:hAnsi="Times New Roman" w:cs="Times New Roman"/>
                <w:color w:val="212529"/>
                <w:sz w:val="24"/>
                <w:szCs w:val="24"/>
                <w:shd w:val="clear" w:color="auto" w:fill="FFFFFF"/>
              </w:rPr>
              <w:tab/>
              <w:t>KB1. Temel Beceriler (Çizmek, canlandırmak)</w:t>
            </w:r>
          </w:p>
          <w:p w14:paraId="50A57669" w14:textId="48683C16" w:rsidR="00BB3256" w:rsidRPr="008D0E2B" w:rsidRDefault="00145BE5" w:rsidP="00145BE5">
            <w:pPr>
              <w:spacing w:line="360" w:lineRule="auto"/>
              <w:rPr>
                <w:rFonts w:ascii="Times New Roman" w:hAnsi="Times New Roman" w:cs="Times New Roman"/>
                <w:color w:val="212529"/>
                <w:sz w:val="24"/>
                <w:szCs w:val="24"/>
              </w:rPr>
            </w:pPr>
            <w:r w:rsidRPr="00145BE5">
              <w:rPr>
                <w:rStyle w:val="Gl"/>
                <w:rFonts w:ascii="Times New Roman" w:hAnsi="Times New Roman" w:cs="Times New Roman"/>
                <w:color w:val="212529"/>
                <w:sz w:val="24"/>
                <w:szCs w:val="24"/>
                <w:shd w:val="clear" w:color="auto" w:fill="FFFFFF"/>
              </w:rPr>
              <w:tab/>
              <w:t>•</w:t>
            </w:r>
            <w:r w:rsidRPr="00145BE5">
              <w:rPr>
                <w:rStyle w:val="Gl"/>
                <w:rFonts w:ascii="Times New Roman" w:hAnsi="Times New Roman" w:cs="Times New Roman"/>
                <w:color w:val="212529"/>
                <w:sz w:val="24"/>
                <w:szCs w:val="24"/>
                <w:shd w:val="clear" w:color="auto" w:fill="FFFFFF"/>
              </w:rPr>
              <w:tab/>
              <w:t>KB2.11. Gözleme Dayalı Tahmin Etme</w:t>
            </w:r>
          </w:p>
        </w:tc>
      </w:tr>
      <w:tr w:rsidR="00BB3256" w:rsidRPr="008D0E2B" w14:paraId="15366C5B" w14:textId="77777777" w:rsidTr="001E0194">
        <w:trPr>
          <w:trHeight w:val="1134"/>
        </w:trPr>
        <w:tc>
          <w:tcPr>
            <w:tcW w:w="1736" w:type="dxa"/>
          </w:tcPr>
          <w:p w14:paraId="384FA9FC"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Eğilimler</w:t>
            </w:r>
          </w:p>
        </w:tc>
        <w:tc>
          <w:tcPr>
            <w:tcW w:w="7326" w:type="dxa"/>
          </w:tcPr>
          <w:p w14:paraId="45ED000B" w14:textId="77777777" w:rsidR="00145BE5" w:rsidRPr="00145BE5" w:rsidRDefault="00504203" w:rsidP="00145BE5">
            <w:pPr>
              <w:pStyle w:val="NormalWeb"/>
              <w:spacing w:line="360" w:lineRule="auto"/>
              <w:rPr>
                <w:rStyle w:val="Gl"/>
                <w:rFonts w:eastAsiaTheme="majorEastAsia"/>
                <w:color w:val="212529"/>
              </w:rPr>
            </w:pPr>
            <w:r w:rsidRPr="00504203">
              <w:rPr>
                <w:rStyle w:val="Gl"/>
                <w:rFonts w:eastAsiaTheme="majorEastAsia"/>
                <w:color w:val="212529"/>
              </w:rPr>
              <w:t>•</w:t>
            </w:r>
            <w:r w:rsidR="00145BE5" w:rsidRPr="00145BE5">
              <w:rPr>
                <w:rStyle w:val="Gl"/>
                <w:rFonts w:eastAsiaTheme="majorEastAsia"/>
                <w:color w:val="212529"/>
              </w:rPr>
              <w:t>•</w:t>
            </w:r>
            <w:r w:rsidR="00145BE5" w:rsidRPr="00145BE5">
              <w:rPr>
                <w:rStyle w:val="Gl"/>
                <w:rFonts w:eastAsiaTheme="majorEastAsia"/>
                <w:color w:val="212529"/>
              </w:rPr>
              <w:tab/>
              <w:t>E1.1. Merak</w:t>
            </w:r>
          </w:p>
          <w:p w14:paraId="30277E90" w14:textId="77777777" w:rsidR="00145BE5" w:rsidRPr="00145BE5" w:rsidRDefault="00145BE5" w:rsidP="00145BE5">
            <w:pPr>
              <w:pStyle w:val="NormalWeb"/>
              <w:spacing w:line="360" w:lineRule="auto"/>
              <w:rPr>
                <w:rStyle w:val="Gl"/>
                <w:rFonts w:eastAsiaTheme="majorEastAsia"/>
                <w:color w:val="212529"/>
              </w:rPr>
            </w:pPr>
            <w:r w:rsidRPr="00145BE5">
              <w:rPr>
                <w:rStyle w:val="Gl"/>
                <w:rFonts w:eastAsiaTheme="majorEastAsia"/>
                <w:color w:val="212529"/>
              </w:rPr>
              <w:tab/>
              <w:t>•</w:t>
            </w:r>
            <w:r w:rsidRPr="00145BE5">
              <w:rPr>
                <w:rStyle w:val="Gl"/>
                <w:rFonts w:eastAsiaTheme="majorEastAsia"/>
                <w:color w:val="212529"/>
              </w:rPr>
              <w:tab/>
              <w:t>E2.3. Girişkenlik</w:t>
            </w:r>
          </w:p>
          <w:p w14:paraId="762F289C" w14:textId="77777777" w:rsidR="00145BE5" w:rsidRPr="00145BE5" w:rsidRDefault="00145BE5" w:rsidP="00145BE5">
            <w:pPr>
              <w:pStyle w:val="NormalWeb"/>
              <w:spacing w:line="360" w:lineRule="auto"/>
              <w:rPr>
                <w:rStyle w:val="Gl"/>
                <w:rFonts w:eastAsiaTheme="majorEastAsia"/>
                <w:color w:val="212529"/>
              </w:rPr>
            </w:pPr>
            <w:r w:rsidRPr="00145BE5">
              <w:rPr>
                <w:rStyle w:val="Gl"/>
                <w:rFonts w:eastAsiaTheme="majorEastAsia"/>
                <w:color w:val="212529"/>
              </w:rPr>
              <w:tab/>
              <w:t>•</w:t>
            </w:r>
            <w:r w:rsidRPr="00145BE5">
              <w:rPr>
                <w:rStyle w:val="Gl"/>
                <w:rFonts w:eastAsiaTheme="majorEastAsia"/>
                <w:color w:val="212529"/>
              </w:rPr>
              <w:tab/>
              <w:t>E2.5. Oyun severlik</w:t>
            </w:r>
          </w:p>
          <w:p w14:paraId="0A35E1C2" w14:textId="77777777" w:rsidR="00145BE5" w:rsidRPr="00145BE5" w:rsidRDefault="00145BE5" w:rsidP="00145BE5">
            <w:pPr>
              <w:pStyle w:val="NormalWeb"/>
              <w:spacing w:line="360" w:lineRule="auto"/>
              <w:rPr>
                <w:rStyle w:val="Gl"/>
                <w:rFonts w:eastAsiaTheme="majorEastAsia"/>
                <w:color w:val="212529"/>
              </w:rPr>
            </w:pPr>
            <w:r w:rsidRPr="00145BE5">
              <w:rPr>
                <w:rStyle w:val="Gl"/>
                <w:rFonts w:eastAsiaTheme="majorEastAsia"/>
                <w:color w:val="212529"/>
              </w:rPr>
              <w:tab/>
              <w:t>•</w:t>
            </w:r>
            <w:r w:rsidRPr="00145BE5">
              <w:rPr>
                <w:rStyle w:val="Gl"/>
                <w:rFonts w:eastAsiaTheme="majorEastAsia"/>
                <w:color w:val="212529"/>
              </w:rPr>
              <w:tab/>
              <w:t>E3.1. Odaklanma</w:t>
            </w:r>
          </w:p>
          <w:p w14:paraId="1C376BFC" w14:textId="50229755" w:rsidR="00BB3256" w:rsidRPr="008D0E2B" w:rsidRDefault="00145BE5" w:rsidP="00145BE5">
            <w:pPr>
              <w:pStyle w:val="NormalWeb"/>
              <w:spacing w:before="0" w:beforeAutospacing="0" w:line="360" w:lineRule="auto"/>
              <w:rPr>
                <w:color w:val="212529"/>
              </w:rPr>
            </w:pPr>
            <w:r w:rsidRPr="00145BE5">
              <w:rPr>
                <w:rStyle w:val="Gl"/>
                <w:rFonts w:eastAsiaTheme="majorEastAsia"/>
                <w:color w:val="212529"/>
              </w:rPr>
              <w:tab/>
              <w:t>•</w:t>
            </w:r>
            <w:r w:rsidRPr="00145BE5">
              <w:rPr>
                <w:rStyle w:val="Gl"/>
                <w:rFonts w:eastAsiaTheme="majorEastAsia"/>
                <w:color w:val="212529"/>
              </w:rPr>
              <w:tab/>
              <w:t>E3.2. Yaratıcılık</w:t>
            </w:r>
          </w:p>
        </w:tc>
      </w:tr>
      <w:tr w:rsidR="00BB3256" w:rsidRPr="008D0E2B" w14:paraId="4571C901" w14:textId="77777777" w:rsidTr="001E0194">
        <w:trPr>
          <w:trHeight w:val="567"/>
        </w:trPr>
        <w:tc>
          <w:tcPr>
            <w:tcW w:w="9062" w:type="dxa"/>
            <w:gridSpan w:val="2"/>
          </w:tcPr>
          <w:p w14:paraId="63E78F50"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b/>
                <w:bCs/>
                <w:color w:val="000000"/>
                <w:sz w:val="24"/>
                <w:szCs w:val="24"/>
                <w:shd w:val="clear" w:color="auto" w:fill="FFF3CD"/>
              </w:rPr>
              <w:t>Programlar Arası Bileşenler</w:t>
            </w:r>
          </w:p>
        </w:tc>
      </w:tr>
      <w:tr w:rsidR="00BB3256" w:rsidRPr="008D0E2B" w14:paraId="234BFCDD" w14:textId="77777777" w:rsidTr="001E0194">
        <w:trPr>
          <w:trHeight w:val="1134"/>
        </w:trPr>
        <w:tc>
          <w:tcPr>
            <w:tcW w:w="1736" w:type="dxa"/>
          </w:tcPr>
          <w:p w14:paraId="3938F624"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Sosyal-Duygusal Öğrenme Becerileri</w:t>
            </w:r>
          </w:p>
        </w:tc>
        <w:tc>
          <w:tcPr>
            <w:tcW w:w="7326" w:type="dxa"/>
          </w:tcPr>
          <w:p w14:paraId="1FA2A98F" w14:textId="77777777" w:rsidR="00145BE5" w:rsidRPr="00145BE5" w:rsidRDefault="00C459FA" w:rsidP="00145BE5">
            <w:pPr>
              <w:spacing w:line="360" w:lineRule="auto"/>
              <w:rPr>
                <w:rFonts w:ascii="Times New Roman" w:hAnsi="Times New Roman" w:cs="Times New Roman"/>
                <w:b/>
                <w:bCs/>
                <w:color w:val="212529"/>
                <w:sz w:val="24"/>
                <w:szCs w:val="24"/>
              </w:rPr>
            </w:pPr>
            <w:r w:rsidRPr="00C459FA">
              <w:rPr>
                <w:rFonts w:ascii="Times New Roman" w:hAnsi="Times New Roman" w:cs="Times New Roman"/>
                <w:b/>
                <w:bCs/>
                <w:color w:val="212529"/>
                <w:sz w:val="24"/>
                <w:szCs w:val="24"/>
              </w:rPr>
              <w:tab/>
            </w:r>
            <w:r w:rsidR="00145BE5" w:rsidRPr="00145BE5">
              <w:rPr>
                <w:rFonts w:ascii="Times New Roman" w:hAnsi="Times New Roman" w:cs="Times New Roman"/>
                <w:b/>
                <w:bCs/>
                <w:color w:val="212529"/>
                <w:sz w:val="24"/>
                <w:szCs w:val="24"/>
              </w:rPr>
              <w:t>•</w:t>
            </w:r>
            <w:r w:rsidR="00145BE5" w:rsidRPr="00145BE5">
              <w:rPr>
                <w:rFonts w:ascii="Times New Roman" w:hAnsi="Times New Roman" w:cs="Times New Roman"/>
                <w:b/>
                <w:bCs/>
                <w:color w:val="212529"/>
                <w:sz w:val="24"/>
                <w:szCs w:val="24"/>
              </w:rPr>
              <w:tab/>
              <w:t>SDB2.1. İletişim Becerisi</w:t>
            </w:r>
          </w:p>
          <w:p w14:paraId="3E4F8766" w14:textId="77777777" w:rsidR="00145BE5" w:rsidRPr="00145BE5" w:rsidRDefault="00145BE5" w:rsidP="00145BE5">
            <w:pPr>
              <w:spacing w:line="360" w:lineRule="auto"/>
              <w:rPr>
                <w:rFonts w:ascii="Times New Roman" w:hAnsi="Times New Roman" w:cs="Times New Roman"/>
                <w:b/>
                <w:bCs/>
                <w:color w:val="212529"/>
                <w:sz w:val="24"/>
                <w:szCs w:val="24"/>
              </w:rPr>
            </w:pPr>
            <w:r w:rsidRPr="00145BE5">
              <w:rPr>
                <w:rFonts w:ascii="Times New Roman" w:hAnsi="Times New Roman" w:cs="Times New Roman"/>
                <w:b/>
                <w:bCs/>
                <w:color w:val="212529"/>
                <w:sz w:val="24"/>
                <w:szCs w:val="24"/>
              </w:rPr>
              <w:tab/>
              <w:t>•</w:t>
            </w:r>
            <w:r w:rsidRPr="00145BE5">
              <w:rPr>
                <w:rFonts w:ascii="Times New Roman" w:hAnsi="Times New Roman" w:cs="Times New Roman"/>
                <w:b/>
                <w:bCs/>
                <w:color w:val="212529"/>
                <w:sz w:val="24"/>
                <w:szCs w:val="24"/>
              </w:rPr>
              <w:tab/>
              <w:t>SDB2.1.SB1. Başkalarını etkin şekilde dinlemek</w:t>
            </w:r>
          </w:p>
          <w:p w14:paraId="0C0A3397" w14:textId="77777777" w:rsidR="00145BE5" w:rsidRPr="00145BE5" w:rsidRDefault="00145BE5" w:rsidP="00145BE5">
            <w:pPr>
              <w:spacing w:line="360" w:lineRule="auto"/>
              <w:rPr>
                <w:rFonts w:ascii="Times New Roman" w:hAnsi="Times New Roman" w:cs="Times New Roman"/>
                <w:b/>
                <w:bCs/>
                <w:color w:val="212529"/>
                <w:sz w:val="24"/>
                <w:szCs w:val="24"/>
              </w:rPr>
            </w:pPr>
            <w:r w:rsidRPr="00145BE5">
              <w:rPr>
                <w:rFonts w:ascii="Times New Roman" w:hAnsi="Times New Roman" w:cs="Times New Roman"/>
                <w:b/>
                <w:bCs/>
                <w:color w:val="212529"/>
                <w:sz w:val="24"/>
                <w:szCs w:val="24"/>
              </w:rPr>
              <w:tab/>
              <w:t>•</w:t>
            </w:r>
            <w:r w:rsidRPr="00145BE5">
              <w:rPr>
                <w:rFonts w:ascii="Times New Roman" w:hAnsi="Times New Roman" w:cs="Times New Roman"/>
                <w:b/>
                <w:bCs/>
                <w:color w:val="212529"/>
                <w:sz w:val="24"/>
                <w:szCs w:val="24"/>
              </w:rPr>
              <w:tab/>
              <w:t>SDB2.1.SB2. Duygu, düşünceleri ifade etmek</w:t>
            </w:r>
          </w:p>
          <w:p w14:paraId="7E69F208" w14:textId="77777777" w:rsidR="00145BE5" w:rsidRPr="00145BE5" w:rsidRDefault="00145BE5" w:rsidP="00145BE5">
            <w:pPr>
              <w:spacing w:line="360" w:lineRule="auto"/>
              <w:rPr>
                <w:rFonts w:ascii="Times New Roman" w:hAnsi="Times New Roman" w:cs="Times New Roman"/>
                <w:b/>
                <w:bCs/>
                <w:color w:val="212529"/>
                <w:sz w:val="24"/>
                <w:szCs w:val="24"/>
              </w:rPr>
            </w:pPr>
            <w:r w:rsidRPr="00145BE5">
              <w:rPr>
                <w:rFonts w:ascii="Times New Roman" w:hAnsi="Times New Roman" w:cs="Times New Roman"/>
                <w:b/>
                <w:bCs/>
                <w:color w:val="212529"/>
                <w:sz w:val="24"/>
                <w:szCs w:val="24"/>
              </w:rPr>
              <w:tab/>
              <w:t>•</w:t>
            </w:r>
            <w:r w:rsidRPr="00145BE5">
              <w:rPr>
                <w:rFonts w:ascii="Times New Roman" w:hAnsi="Times New Roman" w:cs="Times New Roman"/>
                <w:b/>
                <w:bCs/>
                <w:color w:val="212529"/>
                <w:sz w:val="24"/>
                <w:szCs w:val="24"/>
              </w:rPr>
              <w:tab/>
              <w:t>SDB2.1.SB4. Grup iletişimine katılmak</w:t>
            </w:r>
          </w:p>
          <w:p w14:paraId="2CF3E2AE" w14:textId="4177165E" w:rsidR="00BB3256" w:rsidRPr="008D0E2B" w:rsidRDefault="00145BE5" w:rsidP="00145BE5">
            <w:pPr>
              <w:spacing w:line="360" w:lineRule="auto"/>
              <w:rPr>
                <w:rFonts w:ascii="Times New Roman" w:hAnsi="Times New Roman" w:cs="Times New Roman"/>
                <w:sz w:val="24"/>
                <w:szCs w:val="24"/>
              </w:rPr>
            </w:pPr>
            <w:r w:rsidRPr="00145BE5">
              <w:rPr>
                <w:rFonts w:ascii="Times New Roman" w:hAnsi="Times New Roman" w:cs="Times New Roman"/>
                <w:b/>
                <w:bCs/>
                <w:color w:val="212529"/>
                <w:sz w:val="24"/>
                <w:szCs w:val="24"/>
              </w:rPr>
              <w:tab/>
              <w:t>•</w:t>
            </w:r>
            <w:r w:rsidRPr="00145BE5">
              <w:rPr>
                <w:rFonts w:ascii="Times New Roman" w:hAnsi="Times New Roman" w:cs="Times New Roman"/>
                <w:b/>
                <w:bCs/>
                <w:color w:val="212529"/>
                <w:sz w:val="24"/>
                <w:szCs w:val="24"/>
              </w:rPr>
              <w:tab/>
              <w:t>SDB2.1.SB5. İletişiminin önündeki engelleri ortadan kaldırmak</w:t>
            </w:r>
          </w:p>
        </w:tc>
      </w:tr>
      <w:tr w:rsidR="00BB3256" w:rsidRPr="008D0E2B" w14:paraId="016E7CC5" w14:textId="77777777" w:rsidTr="001E0194">
        <w:trPr>
          <w:trHeight w:val="680"/>
        </w:trPr>
        <w:tc>
          <w:tcPr>
            <w:tcW w:w="1736" w:type="dxa"/>
          </w:tcPr>
          <w:p w14:paraId="353060FC" w14:textId="77777777" w:rsidR="00BB3256" w:rsidRPr="008D0E2B" w:rsidRDefault="00BB3256" w:rsidP="008D0E2B">
            <w:pPr>
              <w:spacing w:line="360" w:lineRule="auto"/>
              <w:rPr>
                <w:rFonts w:ascii="Times New Roman" w:hAnsi="Times New Roman" w:cs="Times New Roman"/>
                <w:color w:val="000000"/>
                <w:sz w:val="24"/>
                <w:szCs w:val="24"/>
                <w:shd w:val="clear" w:color="auto" w:fill="F8F9FA"/>
              </w:rPr>
            </w:pPr>
            <w:r w:rsidRPr="008D0E2B">
              <w:rPr>
                <w:rFonts w:ascii="Times New Roman" w:hAnsi="Times New Roman" w:cs="Times New Roman"/>
                <w:color w:val="000000"/>
                <w:sz w:val="24"/>
                <w:szCs w:val="24"/>
                <w:shd w:val="clear" w:color="auto" w:fill="F8F9FA"/>
              </w:rPr>
              <w:t>Değerler</w:t>
            </w:r>
          </w:p>
        </w:tc>
        <w:tc>
          <w:tcPr>
            <w:tcW w:w="7326" w:type="dxa"/>
          </w:tcPr>
          <w:p w14:paraId="30E75E24" w14:textId="77777777" w:rsidR="00145BE5" w:rsidRPr="00145BE5" w:rsidRDefault="00145BE5" w:rsidP="00145BE5">
            <w:pPr>
              <w:pStyle w:val="NormalWeb"/>
              <w:numPr>
                <w:ilvl w:val="0"/>
                <w:numId w:val="4"/>
              </w:numPr>
              <w:spacing w:line="360" w:lineRule="auto"/>
              <w:rPr>
                <w:rFonts w:eastAsiaTheme="majorEastAsia"/>
                <w:b/>
                <w:bCs/>
                <w:color w:val="212529"/>
              </w:rPr>
            </w:pPr>
            <w:r w:rsidRPr="00145BE5">
              <w:rPr>
                <w:rFonts w:eastAsiaTheme="majorEastAsia"/>
                <w:b/>
                <w:bCs/>
                <w:color w:val="212529"/>
              </w:rPr>
              <w:t>•</w:t>
            </w:r>
            <w:r w:rsidRPr="00145BE5">
              <w:rPr>
                <w:rFonts w:eastAsiaTheme="majorEastAsia"/>
                <w:b/>
                <w:bCs/>
                <w:color w:val="212529"/>
              </w:rPr>
              <w:tab/>
              <w:t>D5. Adalet: Doğru ve adil kararlar verebilmek</w:t>
            </w:r>
          </w:p>
          <w:p w14:paraId="37136AEA" w14:textId="77777777" w:rsidR="00145BE5" w:rsidRPr="00145BE5" w:rsidRDefault="00145BE5" w:rsidP="00145BE5">
            <w:pPr>
              <w:pStyle w:val="NormalWeb"/>
              <w:numPr>
                <w:ilvl w:val="0"/>
                <w:numId w:val="4"/>
              </w:numPr>
              <w:spacing w:line="360" w:lineRule="auto"/>
              <w:rPr>
                <w:rFonts w:eastAsiaTheme="majorEastAsia"/>
                <w:b/>
                <w:bCs/>
                <w:color w:val="212529"/>
              </w:rPr>
            </w:pPr>
            <w:r w:rsidRPr="00145BE5">
              <w:rPr>
                <w:rFonts w:eastAsiaTheme="majorEastAsia"/>
                <w:b/>
                <w:bCs/>
                <w:color w:val="212529"/>
              </w:rPr>
              <w:tab/>
              <w:t>•</w:t>
            </w:r>
            <w:r w:rsidRPr="00145BE5">
              <w:rPr>
                <w:rFonts w:eastAsiaTheme="majorEastAsia"/>
                <w:b/>
                <w:bCs/>
                <w:color w:val="212529"/>
              </w:rPr>
              <w:tab/>
              <w:t>D7. Nezaket: Güzel sözler söylemek, yardımsever olmak</w:t>
            </w:r>
          </w:p>
          <w:p w14:paraId="22E9E121" w14:textId="7EF952B1" w:rsidR="00A3231D" w:rsidRPr="00EB56BF" w:rsidRDefault="00145BE5" w:rsidP="00145BE5">
            <w:pPr>
              <w:pStyle w:val="NormalWeb"/>
              <w:numPr>
                <w:ilvl w:val="0"/>
                <w:numId w:val="4"/>
              </w:numPr>
              <w:spacing w:line="360" w:lineRule="auto"/>
              <w:rPr>
                <w:rFonts w:eastAsiaTheme="majorEastAsia"/>
                <w:b/>
                <w:bCs/>
                <w:color w:val="212529"/>
              </w:rPr>
            </w:pPr>
            <w:r w:rsidRPr="00145BE5">
              <w:rPr>
                <w:rFonts w:eastAsiaTheme="majorEastAsia"/>
                <w:b/>
                <w:bCs/>
                <w:color w:val="212529"/>
              </w:rPr>
              <w:tab/>
              <w:t>•</w:t>
            </w:r>
            <w:r w:rsidRPr="00145BE5">
              <w:rPr>
                <w:rFonts w:eastAsiaTheme="majorEastAsia"/>
                <w:b/>
                <w:bCs/>
                <w:color w:val="212529"/>
              </w:rPr>
              <w:tab/>
              <w:t>D18. Temizlik: Ortak alanların temizliğine dikkat etmek</w:t>
            </w:r>
          </w:p>
        </w:tc>
      </w:tr>
      <w:tr w:rsidR="00BB3256" w:rsidRPr="008D0E2B" w14:paraId="7BC86D5C" w14:textId="77777777" w:rsidTr="001E0194">
        <w:trPr>
          <w:trHeight w:val="1134"/>
        </w:trPr>
        <w:tc>
          <w:tcPr>
            <w:tcW w:w="1736" w:type="dxa"/>
          </w:tcPr>
          <w:p w14:paraId="06B53383"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Okuryazarlık Becerileri</w:t>
            </w:r>
          </w:p>
        </w:tc>
        <w:tc>
          <w:tcPr>
            <w:tcW w:w="7326" w:type="dxa"/>
          </w:tcPr>
          <w:p w14:paraId="476516C8" w14:textId="77777777" w:rsidR="000F13E3" w:rsidRPr="000F13E3" w:rsidRDefault="00D43BD1" w:rsidP="000F13E3">
            <w:pPr>
              <w:spacing w:line="360" w:lineRule="auto"/>
              <w:rPr>
                <w:rFonts w:ascii="Times New Roman" w:hAnsi="Times New Roman" w:cs="Times New Roman"/>
                <w:b/>
                <w:bCs/>
                <w:color w:val="212529"/>
                <w:sz w:val="24"/>
                <w:szCs w:val="24"/>
              </w:rPr>
            </w:pPr>
            <w:r w:rsidRPr="00D43BD1">
              <w:rPr>
                <w:rFonts w:ascii="Times New Roman" w:hAnsi="Times New Roman" w:cs="Times New Roman"/>
                <w:b/>
                <w:bCs/>
                <w:color w:val="212529"/>
                <w:sz w:val="24"/>
                <w:szCs w:val="24"/>
              </w:rPr>
              <w:t>•</w:t>
            </w:r>
            <w:r w:rsidRPr="00D43BD1">
              <w:rPr>
                <w:rFonts w:ascii="Times New Roman" w:hAnsi="Times New Roman" w:cs="Times New Roman"/>
                <w:b/>
                <w:bCs/>
                <w:color w:val="212529"/>
                <w:sz w:val="24"/>
                <w:szCs w:val="24"/>
              </w:rPr>
              <w:tab/>
            </w:r>
            <w:r w:rsidR="000F13E3" w:rsidRPr="000F13E3">
              <w:rPr>
                <w:rFonts w:ascii="Times New Roman" w:hAnsi="Times New Roman" w:cs="Times New Roman"/>
                <w:b/>
                <w:bCs/>
                <w:color w:val="212529"/>
                <w:sz w:val="24"/>
                <w:szCs w:val="24"/>
              </w:rPr>
              <w:tab/>
              <w:t>OB4.1. Görseli Anlama</w:t>
            </w:r>
          </w:p>
          <w:p w14:paraId="1C8D8232" w14:textId="0C27D778" w:rsidR="00BB3256" w:rsidRPr="008D0E2B" w:rsidRDefault="000F13E3" w:rsidP="000F13E3">
            <w:pPr>
              <w:spacing w:line="360" w:lineRule="auto"/>
              <w:rPr>
                <w:rFonts w:ascii="Times New Roman" w:hAnsi="Times New Roman" w:cs="Times New Roman"/>
                <w:sz w:val="24"/>
                <w:szCs w:val="24"/>
              </w:rPr>
            </w:pPr>
            <w:r w:rsidRPr="000F13E3">
              <w:rPr>
                <w:rFonts w:ascii="Times New Roman" w:hAnsi="Times New Roman" w:cs="Times New Roman"/>
                <w:b/>
                <w:bCs/>
                <w:color w:val="212529"/>
                <w:sz w:val="24"/>
                <w:szCs w:val="24"/>
              </w:rPr>
              <w:tab/>
              <w:t>•</w:t>
            </w:r>
            <w:r w:rsidRPr="000F13E3">
              <w:rPr>
                <w:rFonts w:ascii="Times New Roman" w:hAnsi="Times New Roman" w:cs="Times New Roman"/>
                <w:b/>
                <w:bCs/>
                <w:color w:val="212529"/>
                <w:sz w:val="24"/>
                <w:szCs w:val="24"/>
              </w:rPr>
              <w:tab/>
              <w:t>OB4.2. Görseli Yorumlama</w:t>
            </w:r>
          </w:p>
        </w:tc>
      </w:tr>
      <w:tr w:rsidR="00BB3256" w:rsidRPr="008D0E2B" w14:paraId="776D29CF" w14:textId="77777777" w:rsidTr="001E0194">
        <w:trPr>
          <w:trHeight w:val="1134"/>
        </w:trPr>
        <w:tc>
          <w:tcPr>
            <w:tcW w:w="1736" w:type="dxa"/>
          </w:tcPr>
          <w:p w14:paraId="53186146"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Öğrenme Çıktıları ve Süreç Bileşenleri</w:t>
            </w:r>
          </w:p>
        </w:tc>
        <w:tc>
          <w:tcPr>
            <w:tcW w:w="7326" w:type="dxa"/>
          </w:tcPr>
          <w:p w14:paraId="16CCDFD6" w14:textId="77777777" w:rsidR="00572CD7" w:rsidRDefault="00572CD7" w:rsidP="008A03BF">
            <w:pPr>
              <w:spacing w:line="360" w:lineRule="auto"/>
              <w:rPr>
                <w:rFonts w:ascii="Times New Roman" w:hAnsi="Times New Roman" w:cs="Times New Roman"/>
                <w:b/>
                <w:bCs/>
                <w:kern w:val="0"/>
                <w:sz w:val="24"/>
                <w:szCs w:val="24"/>
              </w:rPr>
            </w:pPr>
          </w:p>
          <w:p w14:paraId="5CE29304"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p>
          <w:p w14:paraId="49804325" w14:textId="77777777" w:rsidR="00145BE5" w:rsidRPr="00145BE5"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t>Türkçe Alanı:</w:t>
            </w:r>
          </w:p>
          <w:p w14:paraId="589CC558" w14:textId="77777777" w:rsidR="00145BE5" w:rsidRPr="00145BE5"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tab/>
              <w:t>•</w:t>
            </w:r>
            <w:r w:rsidRPr="00145BE5">
              <w:rPr>
                <w:rFonts w:ascii="Times New Roman" w:hAnsi="Times New Roman" w:cs="Times New Roman"/>
                <w:sz w:val="24"/>
                <w:szCs w:val="24"/>
              </w:rPr>
              <w:tab/>
              <w:t>TADB.1.a. Dinleyeceği hikâyeyi seçer.</w:t>
            </w:r>
          </w:p>
          <w:p w14:paraId="114BB82F" w14:textId="77777777" w:rsidR="00145BE5" w:rsidRPr="00145BE5"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tab/>
              <w:t>•</w:t>
            </w:r>
            <w:r w:rsidRPr="00145BE5">
              <w:rPr>
                <w:rFonts w:ascii="Times New Roman" w:hAnsi="Times New Roman" w:cs="Times New Roman"/>
                <w:sz w:val="24"/>
                <w:szCs w:val="24"/>
              </w:rPr>
              <w:tab/>
              <w:t>TADB.1.b. Dinler/izler.</w:t>
            </w:r>
          </w:p>
          <w:p w14:paraId="20E5962D" w14:textId="77777777" w:rsidR="00145BE5" w:rsidRPr="00145BE5"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tab/>
              <w:t>•</w:t>
            </w:r>
            <w:r w:rsidRPr="00145BE5">
              <w:rPr>
                <w:rFonts w:ascii="Times New Roman" w:hAnsi="Times New Roman" w:cs="Times New Roman"/>
                <w:sz w:val="24"/>
                <w:szCs w:val="24"/>
              </w:rPr>
              <w:tab/>
              <w:t>TADB.2.a. Dinledikleri ile ön bilgileri arasında bağlantı kurar.</w:t>
            </w:r>
          </w:p>
          <w:p w14:paraId="22BF118B" w14:textId="77777777" w:rsidR="00145BE5" w:rsidRPr="00145BE5"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lastRenderedPageBreak/>
              <w:tab/>
              <w:t>•</w:t>
            </w:r>
            <w:r w:rsidRPr="00145BE5">
              <w:rPr>
                <w:rFonts w:ascii="Times New Roman" w:hAnsi="Times New Roman" w:cs="Times New Roman"/>
                <w:sz w:val="24"/>
                <w:szCs w:val="24"/>
              </w:rPr>
              <w:tab/>
              <w:t>TAKB.2.a. Konuşacağı konu ile ön bilgileri arasında bağlantı kurar.</w:t>
            </w:r>
          </w:p>
          <w:p w14:paraId="1710C921" w14:textId="77777777" w:rsidR="00145BE5" w:rsidRPr="00145BE5"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tab/>
              <w:t>•</w:t>
            </w:r>
            <w:r w:rsidRPr="00145BE5">
              <w:rPr>
                <w:rFonts w:ascii="Times New Roman" w:hAnsi="Times New Roman" w:cs="Times New Roman"/>
                <w:sz w:val="24"/>
                <w:szCs w:val="24"/>
              </w:rPr>
              <w:tab/>
              <w:t>TAKB.2.c. Konuşma sürecinde karşılaştırmalar yapar.</w:t>
            </w:r>
          </w:p>
          <w:p w14:paraId="7A00C356" w14:textId="77777777" w:rsidR="00145BE5" w:rsidRPr="00145BE5" w:rsidRDefault="00145BE5" w:rsidP="00145BE5">
            <w:pPr>
              <w:spacing w:line="360" w:lineRule="auto"/>
              <w:jc w:val="both"/>
              <w:rPr>
                <w:rFonts w:ascii="Times New Roman" w:hAnsi="Times New Roman" w:cs="Times New Roman"/>
                <w:sz w:val="24"/>
                <w:szCs w:val="24"/>
              </w:rPr>
            </w:pPr>
          </w:p>
          <w:p w14:paraId="0A52BDF8" w14:textId="77777777" w:rsidR="00145BE5" w:rsidRPr="00145BE5"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t>Sanat Alanı:</w:t>
            </w:r>
          </w:p>
          <w:p w14:paraId="234E9329" w14:textId="77777777" w:rsidR="00145BE5" w:rsidRPr="00145BE5"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tab/>
              <w:t>•</w:t>
            </w:r>
            <w:r w:rsidRPr="00145BE5">
              <w:rPr>
                <w:rFonts w:ascii="Times New Roman" w:hAnsi="Times New Roman" w:cs="Times New Roman"/>
                <w:sz w:val="24"/>
                <w:szCs w:val="24"/>
              </w:rPr>
              <w:tab/>
              <w:t>SNAB.4.a. Yapacağı drama türüne karar verir.</w:t>
            </w:r>
          </w:p>
          <w:p w14:paraId="18704AFD" w14:textId="77777777" w:rsidR="00145BE5" w:rsidRPr="00145BE5"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tab/>
              <w:t>•</w:t>
            </w:r>
            <w:r w:rsidRPr="00145BE5">
              <w:rPr>
                <w:rFonts w:ascii="Times New Roman" w:hAnsi="Times New Roman" w:cs="Times New Roman"/>
                <w:sz w:val="24"/>
                <w:szCs w:val="24"/>
              </w:rPr>
              <w:tab/>
              <w:t>SNAB.4.ç. Yaratıcılığını geliştirecek grup drama etkinliğinde aktif rol alır.</w:t>
            </w:r>
          </w:p>
          <w:p w14:paraId="26F97D24" w14:textId="77777777" w:rsidR="00145BE5" w:rsidRPr="00145BE5"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tab/>
              <w:t>•</w:t>
            </w:r>
            <w:r w:rsidRPr="00145BE5">
              <w:rPr>
                <w:rFonts w:ascii="Times New Roman" w:hAnsi="Times New Roman" w:cs="Times New Roman"/>
                <w:sz w:val="24"/>
                <w:szCs w:val="24"/>
              </w:rPr>
              <w:tab/>
              <w:t>SNAB.4.e. Drama etkinliklerinde yaratıcı performans sergiler.</w:t>
            </w:r>
          </w:p>
          <w:p w14:paraId="4C428E84" w14:textId="77777777" w:rsidR="00145BE5" w:rsidRPr="00145BE5" w:rsidRDefault="00145BE5" w:rsidP="00145BE5">
            <w:pPr>
              <w:spacing w:line="360" w:lineRule="auto"/>
              <w:jc w:val="both"/>
              <w:rPr>
                <w:rFonts w:ascii="Times New Roman" w:hAnsi="Times New Roman" w:cs="Times New Roman"/>
                <w:sz w:val="24"/>
                <w:szCs w:val="24"/>
              </w:rPr>
            </w:pPr>
          </w:p>
          <w:p w14:paraId="30623FE3" w14:textId="77777777" w:rsidR="00145BE5" w:rsidRPr="00145BE5"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t>Müzik Alanı:</w:t>
            </w:r>
          </w:p>
          <w:p w14:paraId="4439AA73" w14:textId="77777777" w:rsidR="00145BE5" w:rsidRPr="00145BE5"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tab/>
              <w:t>•</w:t>
            </w:r>
            <w:r w:rsidRPr="00145BE5">
              <w:rPr>
                <w:rFonts w:ascii="Times New Roman" w:hAnsi="Times New Roman" w:cs="Times New Roman"/>
                <w:sz w:val="24"/>
                <w:szCs w:val="24"/>
              </w:rPr>
              <w:tab/>
              <w:t>MSB.2.a. Şarkıyı doğru telaffuzla söyler.</w:t>
            </w:r>
          </w:p>
          <w:p w14:paraId="4B8CE655" w14:textId="734CE673" w:rsidR="00572CD7" w:rsidRPr="008D0E2B"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tab/>
              <w:t>•</w:t>
            </w:r>
            <w:r w:rsidRPr="00145BE5">
              <w:rPr>
                <w:rFonts w:ascii="Times New Roman" w:hAnsi="Times New Roman" w:cs="Times New Roman"/>
                <w:sz w:val="24"/>
                <w:szCs w:val="24"/>
              </w:rPr>
              <w:tab/>
              <w:t>MSB.2.b. Şarkıyı ritme uygun söyler.</w:t>
            </w:r>
          </w:p>
        </w:tc>
      </w:tr>
      <w:tr w:rsidR="00BB3256" w:rsidRPr="008D0E2B" w14:paraId="523AAB3C" w14:textId="77777777" w:rsidTr="001E0194">
        <w:trPr>
          <w:trHeight w:val="1134"/>
        </w:trPr>
        <w:tc>
          <w:tcPr>
            <w:tcW w:w="1736" w:type="dxa"/>
          </w:tcPr>
          <w:p w14:paraId="31E9EFB9"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lastRenderedPageBreak/>
              <w:t>İçerik Çerçevesi</w:t>
            </w:r>
          </w:p>
        </w:tc>
        <w:tc>
          <w:tcPr>
            <w:tcW w:w="7326" w:type="dxa"/>
          </w:tcPr>
          <w:p w14:paraId="601F0450" w14:textId="77777777" w:rsidR="00572CD7" w:rsidRPr="00572CD7" w:rsidRDefault="00572CD7" w:rsidP="00572CD7">
            <w:pPr>
              <w:pStyle w:val="NormalWeb"/>
              <w:spacing w:line="360" w:lineRule="auto"/>
              <w:jc w:val="both"/>
              <w:rPr>
                <w:color w:val="212529"/>
              </w:rPr>
            </w:pPr>
          </w:p>
          <w:p w14:paraId="25D1D26F" w14:textId="77777777" w:rsidR="0018229F" w:rsidRPr="0018229F" w:rsidRDefault="0018229F" w:rsidP="0018229F">
            <w:pPr>
              <w:pStyle w:val="NormalWeb"/>
              <w:spacing w:line="360" w:lineRule="auto"/>
              <w:jc w:val="both"/>
              <w:rPr>
                <w:color w:val="212529"/>
              </w:rPr>
            </w:pPr>
            <w:r w:rsidRPr="0018229F">
              <w:rPr>
                <w:color w:val="212529"/>
              </w:rPr>
              <w:tab/>
              <w:t>•</w:t>
            </w:r>
            <w:r w:rsidRPr="0018229F">
              <w:rPr>
                <w:color w:val="212529"/>
              </w:rPr>
              <w:tab/>
              <w:t>Kavramlar: Adalet, nezaket, sıra, hak, paylaşmak</w:t>
            </w:r>
          </w:p>
          <w:p w14:paraId="7D82ADE2" w14:textId="77777777" w:rsidR="0018229F" w:rsidRPr="0018229F" w:rsidRDefault="0018229F" w:rsidP="0018229F">
            <w:pPr>
              <w:pStyle w:val="NormalWeb"/>
              <w:spacing w:line="360" w:lineRule="auto"/>
              <w:jc w:val="both"/>
              <w:rPr>
                <w:color w:val="212529"/>
              </w:rPr>
            </w:pPr>
            <w:r w:rsidRPr="0018229F">
              <w:rPr>
                <w:color w:val="212529"/>
              </w:rPr>
              <w:tab/>
              <w:t>•</w:t>
            </w:r>
            <w:r w:rsidRPr="0018229F">
              <w:rPr>
                <w:color w:val="212529"/>
              </w:rPr>
              <w:tab/>
              <w:t>Sözcükler: Lütfen, teşekkür ederim, özür dilerim, sırayla, hakkaniyet</w:t>
            </w:r>
          </w:p>
          <w:p w14:paraId="1955B4D5" w14:textId="77777777" w:rsidR="0018229F" w:rsidRPr="0018229F" w:rsidRDefault="0018229F" w:rsidP="0018229F">
            <w:pPr>
              <w:pStyle w:val="NormalWeb"/>
              <w:spacing w:line="360" w:lineRule="auto"/>
              <w:jc w:val="both"/>
              <w:rPr>
                <w:color w:val="212529"/>
              </w:rPr>
            </w:pPr>
            <w:r w:rsidRPr="0018229F">
              <w:rPr>
                <w:color w:val="212529"/>
              </w:rPr>
              <w:tab/>
              <w:t>•</w:t>
            </w:r>
            <w:r w:rsidRPr="0018229F">
              <w:rPr>
                <w:color w:val="212529"/>
              </w:rPr>
              <w:tab/>
              <w:t>Materyaller: Adalet terazisi görseli, nezaket sözcük kartları, drama maskeleri, sınıf içi kostüm parçaları</w:t>
            </w:r>
          </w:p>
          <w:p w14:paraId="03363923" w14:textId="0807216E" w:rsidR="00BB3256" w:rsidRPr="008D0E2B" w:rsidRDefault="0018229F" w:rsidP="0018229F">
            <w:pPr>
              <w:pStyle w:val="NormalWeb"/>
              <w:spacing w:line="360" w:lineRule="auto"/>
              <w:jc w:val="both"/>
              <w:rPr>
                <w:color w:val="212529"/>
              </w:rPr>
            </w:pPr>
            <w:r w:rsidRPr="0018229F">
              <w:rPr>
                <w:color w:val="212529"/>
              </w:rPr>
              <w:tab/>
              <w:t>•</w:t>
            </w:r>
            <w:r w:rsidRPr="0018229F">
              <w:rPr>
                <w:color w:val="212529"/>
              </w:rPr>
              <w:tab/>
              <w:t>Eğitim Ortamı: Sınıf düzeni çember şeklinde, drama sahnesi alanı oluşturulur.</w:t>
            </w:r>
          </w:p>
        </w:tc>
      </w:tr>
      <w:tr w:rsidR="00BB3256" w:rsidRPr="008D0E2B" w14:paraId="28BA6C72" w14:textId="77777777" w:rsidTr="001E0194">
        <w:trPr>
          <w:trHeight w:val="567"/>
        </w:trPr>
        <w:tc>
          <w:tcPr>
            <w:tcW w:w="9062" w:type="dxa"/>
            <w:gridSpan w:val="2"/>
          </w:tcPr>
          <w:p w14:paraId="2FC80D7E"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b/>
                <w:bCs/>
                <w:color w:val="000000"/>
                <w:sz w:val="24"/>
                <w:szCs w:val="24"/>
                <w:shd w:val="clear" w:color="auto" w:fill="FFF3CD"/>
              </w:rPr>
              <w:t>Öğrenme-Öğretme Yaşantıları</w:t>
            </w:r>
          </w:p>
        </w:tc>
      </w:tr>
      <w:tr w:rsidR="00BB3256" w:rsidRPr="008D0E2B" w14:paraId="7B222340" w14:textId="77777777" w:rsidTr="001E0194">
        <w:trPr>
          <w:trHeight w:val="1134"/>
        </w:trPr>
        <w:tc>
          <w:tcPr>
            <w:tcW w:w="1736" w:type="dxa"/>
          </w:tcPr>
          <w:p w14:paraId="12DF2ACE"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69863366" w14:textId="77777777" w:rsidR="0018229F" w:rsidRPr="0018229F" w:rsidRDefault="0018229F" w:rsidP="0018229F">
            <w:pPr>
              <w:spacing w:line="360" w:lineRule="auto"/>
              <w:jc w:val="both"/>
              <w:rPr>
                <w:rStyle w:val="Gl"/>
                <w:rFonts w:ascii="Times New Roman" w:eastAsiaTheme="majorEastAsia" w:hAnsi="Times New Roman" w:cs="Times New Roman"/>
                <w:color w:val="212529"/>
                <w:sz w:val="24"/>
                <w:szCs w:val="24"/>
              </w:rPr>
            </w:pPr>
            <w:r w:rsidRPr="0018229F">
              <w:rPr>
                <w:rStyle w:val="Gl"/>
                <w:rFonts w:ascii="Times New Roman" w:eastAsiaTheme="majorEastAsia" w:hAnsi="Times New Roman" w:cs="Times New Roman"/>
                <w:color w:val="212529"/>
                <w:sz w:val="24"/>
                <w:szCs w:val="24"/>
              </w:rPr>
              <w:t>GÜNE BAŞLAMA ZAMANI</w:t>
            </w:r>
          </w:p>
          <w:p w14:paraId="5C6EBEB9" w14:textId="77777777" w:rsidR="0018229F" w:rsidRPr="0018229F" w:rsidRDefault="0018229F" w:rsidP="0018229F">
            <w:pPr>
              <w:spacing w:line="360" w:lineRule="auto"/>
              <w:jc w:val="both"/>
              <w:rPr>
                <w:rStyle w:val="Gl"/>
                <w:rFonts w:ascii="Times New Roman" w:eastAsiaTheme="majorEastAsia" w:hAnsi="Times New Roman" w:cs="Times New Roman"/>
                <w:color w:val="212529"/>
                <w:sz w:val="24"/>
                <w:szCs w:val="24"/>
              </w:rPr>
            </w:pPr>
          </w:p>
          <w:p w14:paraId="1F97A3EA" w14:textId="77777777" w:rsidR="0018229F" w:rsidRPr="0018229F" w:rsidRDefault="0018229F" w:rsidP="0018229F">
            <w:pPr>
              <w:spacing w:line="360" w:lineRule="auto"/>
              <w:jc w:val="both"/>
              <w:rPr>
                <w:rStyle w:val="Gl"/>
                <w:rFonts w:ascii="Times New Roman" w:eastAsiaTheme="majorEastAsia" w:hAnsi="Times New Roman" w:cs="Times New Roman"/>
                <w:color w:val="212529"/>
                <w:sz w:val="24"/>
                <w:szCs w:val="24"/>
              </w:rPr>
            </w:pPr>
            <w:r w:rsidRPr="0018229F">
              <w:rPr>
                <w:rStyle w:val="Gl"/>
                <w:rFonts w:ascii="Times New Roman" w:eastAsiaTheme="majorEastAsia" w:hAnsi="Times New Roman" w:cs="Times New Roman"/>
                <w:color w:val="212529"/>
                <w:sz w:val="24"/>
                <w:szCs w:val="24"/>
              </w:rPr>
              <w:t>Öğretmen çocukları güler yüzle karşılar. Çemberde “Bugün adaletli olmak ne demek sizce?” sorusu ile sohbet başlatır. Çocuklardan örnekler alınır. “Bir arkadaşımız oyuncağı sürekli almak istiyor, sizce adil mi?” gibi küçük olaylar üzerinden tartışma yapılır.</w:t>
            </w:r>
          </w:p>
          <w:p w14:paraId="17780048" w14:textId="77777777" w:rsidR="0018229F" w:rsidRPr="0018229F" w:rsidRDefault="0018229F" w:rsidP="0018229F">
            <w:pPr>
              <w:spacing w:line="360" w:lineRule="auto"/>
              <w:jc w:val="both"/>
              <w:rPr>
                <w:rStyle w:val="Gl"/>
                <w:rFonts w:ascii="Times New Roman" w:eastAsiaTheme="majorEastAsia" w:hAnsi="Times New Roman" w:cs="Times New Roman"/>
                <w:color w:val="212529"/>
                <w:sz w:val="24"/>
                <w:szCs w:val="24"/>
              </w:rPr>
            </w:pPr>
          </w:p>
          <w:p w14:paraId="71AF8D70" w14:textId="77777777" w:rsidR="0018229F" w:rsidRPr="0018229F" w:rsidRDefault="0018229F" w:rsidP="0018229F">
            <w:pPr>
              <w:spacing w:line="360" w:lineRule="auto"/>
              <w:jc w:val="both"/>
              <w:rPr>
                <w:rStyle w:val="Gl"/>
                <w:rFonts w:ascii="Times New Roman" w:eastAsiaTheme="majorEastAsia" w:hAnsi="Times New Roman" w:cs="Times New Roman"/>
                <w:color w:val="212529"/>
                <w:sz w:val="24"/>
                <w:szCs w:val="24"/>
              </w:rPr>
            </w:pPr>
            <w:r w:rsidRPr="0018229F">
              <w:rPr>
                <w:rStyle w:val="Gl"/>
                <w:rFonts w:ascii="Times New Roman" w:eastAsiaTheme="majorEastAsia" w:hAnsi="Times New Roman" w:cs="Times New Roman"/>
                <w:color w:val="212529"/>
                <w:sz w:val="24"/>
                <w:szCs w:val="24"/>
              </w:rPr>
              <w:lastRenderedPageBreak/>
              <w:t>ÖĞRENME MERKEZLERİNDE OYUN</w:t>
            </w:r>
          </w:p>
          <w:p w14:paraId="76D2063C" w14:textId="77777777" w:rsidR="0018229F" w:rsidRPr="0018229F" w:rsidRDefault="0018229F" w:rsidP="0018229F">
            <w:pPr>
              <w:spacing w:line="360" w:lineRule="auto"/>
              <w:jc w:val="both"/>
              <w:rPr>
                <w:rStyle w:val="Gl"/>
                <w:rFonts w:ascii="Times New Roman" w:eastAsiaTheme="majorEastAsia" w:hAnsi="Times New Roman" w:cs="Times New Roman"/>
                <w:color w:val="212529"/>
                <w:sz w:val="24"/>
                <w:szCs w:val="24"/>
              </w:rPr>
            </w:pPr>
            <w:r w:rsidRPr="0018229F">
              <w:rPr>
                <w:rStyle w:val="Gl"/>
                <w:rFonts w:ascii="Times New Roman" w:eastAsiaTheme="majorEastAsia" w:hAnsi="Times New Roman" w:cs="Times New Roman"/>
                <w:color w:val="212529"/>
                <w:sz w:val="24"/>
                <w:szCs w:val="24"/>
              </w:rPr>
              <w:tab/>
              <w:t>•</w:t>
            </w:r>
            <w:r w:rsidRPr="0018229F">
              <w:rPr>
                <w:rStyle w:val="Gl"/>
                <w:rFonts w:ascii="Times New Roman" w:eastAsiaTheme="majorEastAsia" w:hAnsi="Times New Roman" w:cs="Times New Roman"/>
                <w:color w:val="212529"/>
                <w:sz w:val="24"/>
                <w:szCs w:val="24"/>
              </w:rPr>
              <w:tab/>
              <w:t>Drama merkezinde “hak – adalet” temalı minik sahneler kurulur.</w:t>
            </w:r>
          </w:p>
          <w:p w14:paraId="72461212" w14:textId="77777777" w:rsidR="0018229F" w:rsidRPr="0018229F" w:rsidRDefault="0018229F" w:rsidP="0018229F">
            <w:pPr>
              <w:spacing w:line="360" w:lineRule="auto"/>
              <w:jc w:val="both"/>
              <w:rPr>
                <w:rStyle w:val="Gl"/>
                <w:rFonts w:ascii="Times New Roman" w:eastAsiaTheme="majorEastAsia" w:hAnsi="Times New Roman" w:cs="Times New Roman"/>
                <w:color w:val="212529"/>
                <w:sz w:val="24"/>
                <w:szCs w:val="24"/>
              </w:rPr>
            </w:pPr>
            <w:r w:rsidRPr="0018229F">
              <w:rPr>
                <w:rStyle w:val="Gl"/>
                <w:rFonts w:ascii="Times New Roman" w:eastAsiaTheme="majorEastAsia" w:hAnsi="Times New Roman" w:cs="Times New Roman"/>
                <w:color w:val="212529"/>
                <w:sz w:val="24"/>
                <w:szCs w:val="24"/>
              </w:rPr>
              <w:tab/>
              <w:t>•</w:t>
            </w:r>
            <w:r w:rsidRPr="0018229F">
              <w:rPr>
                <w:rStyle w:val="Gl"/>
                <w:rFonts w:ascii="Times New Roman" w:eastAsiaTheme="majorEastAsia" w:hAnsi="Times New Roman" w:cs="Times New Roman"/>
                <w:color w:val="212529"/>
                <w:sz w:val="24"/>
                <w:szCs w:val="24"/>
              </w:rPr>
              <w:tab/>
              <w:t>Çocuklar sıraya girme, paylaşma oyunları oynarlar.</w:t>
            </w:r>
          </w:p>
          <w:p w14:paraId="05303A7F" w14:textId="77777777" w:rsidR="0018229F" w:rsidRPr="0018229F" w:rsidRDefault="0018229F" w:rsidP="0018229F">
            <w:pPr>
              <w:spacing w:line="360" w:lineRule="auto"/>
              <w:jc w:val="both"/>
              <w:rPr>
                <w:rStyle w:val="Gl"/>
                <w:rFonts w:ascii="Times New Roman" w:eastAsiaTheme="majorEastAsia" w:hAnsi="Times New Roman" w:cs="Times New Roman"/>
                <w:color w:val="212529"/>
                <w:sz w:val="24"/>
                <w:szCs w:val="24"/>
              </w:rPr>
            </w:pPr>
            <w:r w:rsidRPr="0018229F">
              <w:rPr>
                <w:rStyle w:val="Gl"/>
                <w:rFonts w:ascii="Times New Roman" w:eastAsiaTheme="majorEastAsia" w:hAnsi="Times New Roman" w:cs="Times New Roman"/>
                <w:color w:val="212529"/>
                <w:sz w:val="24"/>
                <w:szCs w:val="24"/>
              </w:rPr>
              <w:tab/>
              <w:t>•</w:t>
            </w:r>
            <w:r w:rsidRPr="0018229F">
              <w:rPr>
                <w:rStyle w:val="Gl"/>
                <w:rFonts w:ascii="Times New Roman" w:eastAsiaTheme="majorEastAsia" w:hAnsi="Times New Roman" w:cs="Times New Roman"/>
                <w:color w:val="212529"/>
                <w:sz w:val="24"/>
                <w:szCs w:val="24"/>
              </w:rPr>
              <w:tab/>
              <w:t>Sanat merkezinde “adalet terazisi” resmi yaparlar.</w:t>
            </w:r>
          </w:p>
          <w:p w14:paraId="2640DAA7" w14:textId="77777777" w:rsidR="0018229F" w:rsidRPr="0018229F" w:rsidRDefault="0018229F" w:rsidP="0018229F">
            <w:pPr>
              <w:spacing w:line="360" w:lineRule="auto"/>
              <w:jc w:val="both"/>
              <w:rPr>
                <w:rStyle w:val="Gl"/>
                <w:rFonts w:ascii="Times New Roman" w:eastAsiaTheme="majorEastAsia" w:hAnsi="Times New Roman" w:cs="Times New Roman"/>
                <w:color w:val="212529"/>
                <w:sz w:val="24"/>
                <w:szCs w:val="24"/>
              </w:rPr>
            </w:pPr>
          </w:p>
          <w:p w14:paraId="2110FB35" w14:textId="77777777" w:rsidR="0018229F" w:rsidRPr="0018229F" w:rsidRDefault="0018229F" w:rsidP="0018229F">
            <w:pPr>
              <w:spacing w:line="360" w:lineRule="auto"/>
              <w:jc w:val="both"/>
              <w:rPr>
                <w:rStyle w:val="Gl"/>
                <w:rFonts w:ascii="Times New Roman" w:eastAsiaTheme="majorEastAsia" w:hAnsi="Times New Roman" w:cs="Times New Roman"/>
                <w:color w:val="212529"/>
                <w:sz w:val="24"/>
                <w:szCs w:val="24"/>
              </w:rPr>
            </w:pPr>
            <w:r w:rsidRPr="0018229F">
              <w:rPr>
                <w:rStyle w:val="Gl"/>
                <w:rFonts w:ascii="Times New Roman" w:eastAsiaTheme="majorEastAsia" w:hAnsi="Times New Roman" w:cs="Times New Roman"/>
                <w:color w:val="212529"/>
                <w:sz w:val="24"/>
                <w:szCs w:val="24"/>
              </w:rPr>
              <w:t>BESLENME, TOPLANMA, TEMİZLİK</w:t>
            </w:r>
          </w:p>
          <w:p w14:paraId="2381DF1F" w14:textId="77777777" w:rsidR="0018229F" w:rsidRPr="0018229F" w:rsidRDefault="0018229F" w:rsidP="0018229F">
            <w:pPr>
              <w:spacing w:line="360" w:lineRule="auto"/>
              <w:jc w:val="both"/>
              <w:rPr>
                <w:rStyle w:val="Gl"/>
                <w:rFonts w:ascii="Times New Roman" w:eastAsiaTheme="majorEastAsia" w:hAnsi="Times New Roman" w:cs="Times New Roman"/>
                <w:color w:val="212529"/>
                <w:sz w:val="24"/>
                <w:szCs w:val="24"/>
              </w:rPr>
            </w:pPr>
          </w:p>
          <w:p w14:paraId="414D610D" w14:textId="48596AF3" w:rsidR="00C459FA" w:rsidRPr="00C459FA" w:rsidRDefault="0018229F" w:rsidP="0018229F">
            <w:pPr>
              <w:spacing w:line="360" w:lineRule="auto"/>
              <w:jc w:val="both"/>
              <w:rPr>
                <w:rFonts w:ascii="Segoe UI Symbol" w:eastAsiaTheme="majorEastAsia" w:hAnsi="Segoe UI Symbol" w:cs="Segoe UI Symbol"/>
                <w:b/>
                <w:bCs/>
                <w:color w:val="212529"/>
                <w:sz w:val="24"/>
                <w:szCs w:val="24"/>
              </w:rPr>
            </w:pPr>
            <w:r w:rsidRPr="0018229F">
              <w:rPr>
                <w:rStyle w:val="Gl"/>
                <w:rFonts w:ascii="Times New Roman" w:eastAsiaTheme="majorEastAsia" w:hAnsi="Times New Roman" w:cs="Times New Roman"/>
                <w:color w:val="212529"/>
                <w:sz w:val="24"/>
                <w:szCs w:val="24"/>
              </w:rPr>
              <w:t>Beslenme öncesi “lütfen – teşekkür ederim” sözcükleri kullanılır. Çocuklardan birbirlerine nezaketle servis yapmaları istenir.</w:t>
            </w:r>
          </w:p>
          <w:p w14:paraId="08CB803A" w14:textId="77777777" w:rsidR="00D43BD1" w:rsidRPr="00D43BD1" w:rsidRDefault="00D43BD1" w:rsidP="00D43BD1">
            <w:pPr>
              <w:spacing w:line="360" w:lineRule="auto"/>
              <w:jc w:val="both"/>
              <w:rPr>
                <w:rFonts w:ascii="Segoe UI Symbol" w:eastAsiaTheme="majorEastAsia" w:hAnsi="Segoe UI Symbol" w:cs="Segoe UI Symbol"/>
                <w:b/>
                <w:bCs/>
                <w:color w:val="212529"/>
                <w:sz w:val="24"/>
                <w:szCs w:val="24"/>
              </w:rPr>
            </w:pPr>
          </w:p>
          <w:p w14:paraId="0202DA96" w14:textId="77777777" w:rsidR="00D43BD1" w:rsidRPr="00D43BD1" w:rsidRDefault="00D43BD1" w:rsidP="00D43BD1">
            <w:pPr>
              <w:spacing w:line="360" w:lineRule="auto"/>
              <w:jc w:val="both"/>
              <w:rPr>
                <w:rFonts w:ascii="Segoe UI Symbol" w:eastAsiaTheme="majorEastAsia" w:hAnsi="Segoe UI Symbol" w:cs="Segoe UI Symbol"/>
                <w:b/>
                <w:bCs/>
                <w:color w:val="212529"/>
                <w:sz w:val="24"/>
                <w:szCs w:val="24"/>
              </w:rPr>
            </w:pPr>
            <w:r w:rsidRPr="00D43BD1">
              <w:rPr>
                <w:rFonts w:ascii="Segoe UI Symbol" w:eastAsiaTheme="majorEastAsia" w:hAnsi="Segoe UI Symbol" w:cs="Segoe UI Symbol"/>
                <w:b/>
                <w:bCs/>
                <w:color w:val="212529"/>
                <w:sz w:val="24"/>
                <w:szCs w:val="24"/>
              </w:rPr>
              <w:t>Etkinlikler</w:t>
            </w:r>
          </w:p>
          <w:p w14:paraId="428851BB" w14:textId="77777777" w:rsidR="00D43BD1" w:rsidRPr="00D43BD1" w:rsidRDefault="00D43BD1" w:rsidP="00D43BD1">
            <w:pPr>
              <w:spacing w:line="360" w:lineRule="auto"/>
              <w:jc w:val="both"/>
              <w:rPr>
                <w:rFonts w:ascii="Segoe UI Symbol" w:eastAsiaTheme="majorEastAsia" w:hAnsi="Segoe UI Symbol" w:cs="Segoe UI Symbol"/>
                <w:b/>
                <w:bCs/>
                <w:color w:val="212529"/>
                <w:sz w:val="24"/>
                <w:szCs w:val="24"/>
              </w:rPr>
            </w:pPr>
          </w:p>
          <w:p w14:paraId="570B9FC5"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1. Türkçe Etkinli</w:t>
            </w:r>
            <w:r w:rsidRPr="0018229F">
              <w:rPr>
                <w:rFonts w:ascii="Calibri" w:eastAsiaTheme="majorEastAsia" w:hAnsi="Calibri" w:cs="Calibri"/>
                <w:b/>
                <w:bCs/>
                <w:color w:val="212529"/>
                <w:sz w:val="24"/>
                <w:szCs w:val="24"/>
              </w:rPr>
              <w:t>ğ</w:t>
            </w:r>
            <w:r w:rsidRPr="0018229F">
              <w:rPr>
                <w:rFonts w:ascii="Segoe UI Symbol" w:eastAsiaTheme="majorEastAsia" w:hAnsi="Segoe UI Symbol" w:cs="Segoe UI Symbol"/>
                <w:b/>
                <w:bCs/>
                <w:color w:val="212529"/>
                <w:sz w:val="24"/>
                <w:szCs w:val="24"/>
              </w:rPr>
              <w:t>i – Hikâye Drama</w:t>
            </w:r>
          </w:p>
          <w:p w14:paraId="73FD1FB5"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p>
          <w:p w14:paraId="50B65D1C"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Ö</w:t>
            </w:r>
            <w:r w:rsidRPr="0018229F">
              <w:rPr>
                <w:rFonts w:ascii="Calibri" w:eastAsiaTheme="majorEastAsia" w:hAnsi="Calibri" w:cs="Calibri"/>
                <w:b/>
                <w:bCs/>
                <w:color w:val="212529"/>
                <w:sz w:val="24"/>
                <w:szCs w:val="24"/>
              </w:rPr>
              <w:t>ğ</w:t>
            </w:r>
            <w:r w:rsidRPr="0018229F">
              <w:rPr>
                <w:rFonts w:ascii="Segoe UI Symbol" w:eastAsiaTheme="majorEastAsia" w:hAnsi="Segoe UI Symbol" w:cs="Segoe UI Symbol"/>
                <w:b/>
                <w:bCs/>
                <w:color w:val="212529"/>
                <w:sz w:val="24"/>
                <w:szCs w:val="24"/>
              </w:rPr>
              <w:t>retmen “Adalet Ormanı” adlı kısa hikâyeyi anlatır. Ormanda hayvanlar sırayla su içmek ister ama tilki hep öne geçer. Di</w:t>
            </w:r>
            <w:r w:rsidRPr="0018229F">
              <w:rPr>
                <w:rFonts w:ascii="Calibri" w:eastAsiaTheme="majorEastAsia" w:hAnsi="Calibri" w:cs="Calibri"/>
                <w:b/>
                <w:bCs/>
                <w:color w:val="212529"/>
                <w:sz w:val="24"/>
                <w:szCs w:val="24"/>
              </w:rPr>
              <w:t>ğ</w:t>
            </w:r>
            <w:r w:rsidRPr="0018229F">
              <w:rPr>
                <w:rFonts w:ascii="Segoe UI Symbol" w:eastAsiaTheme="majorEastAsia" w:hAnsi="Segoe UI Symbol" w:cs="Segoe UI Symbol"/>
                <w:b/>
                <w:bCs/>
                <w:color w:val="212529"/>
                <w:sz w:val="24"/>
                <w:szCs w:val="24"/>
              </w:rPr>
              <w:t>er hayvanlar birlikte karar alır: sırayla su içilecek!</w:t>
            </w:r>
          </w:p>
          <w:p w14:paraId="7F1EECD6"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 Çocuklarla hikâyedeki adaletli davranı</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lar konu</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ulur.</w:t>
            </w:r>
          </w:p>
          <w:p w14:paraId="6070BCA2"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 Çocuklar roller seçer (aslan, tilki, ku</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 Hikâye drama yoluyla canlandırılır.</w:t>
            </w:r>
          </w:p>
          <w:p w14:paraId="60018C75"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p>
          <w:p w14:paraId="36765D24"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2. Sanat Etkinli</w:t>
            </w:r>
            <w:r w:rsidRPr="0018229F">
              <w:rPr>
                <w:rFonts w:ascii="Calibri" w:eastAsiaTheme="majorEastAsia" w:hAnsi="Calibri" w:cs="Calibri"/>
                <w:b/>
                <w:bCs/>
                <w:color w:val="212529"/>
                <w:sz w:val="24"/>
                <w:szCs w:val="24"/>
              </w:rPr>
              <w:t>ğ</w:t>
            </w:r>
            <w:r w:rsidRPr="0018229F">
              <w:rPr>
                <w:rFonts w:ascii="Segoe UI Symbol" w:eastAsiaTheme="majorEastAsia" w:hAnsi="Segoe UI Symbol" w:cs="Segoe UI Symbol"/>
                <w:b/>
                <w:bCs/>
                <w:color w:val="212529"/>
                <w:sz w:val="24"/>
                <w:szCs w:val="24"/>
              </w:rPr>
              <w:t>i – Adalet Terazisi</w:t>
            </w:r>
          </w:p>
          <w:p w14:paraId="75DFF27C"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p>
          <w:p w14:paraId="2B667908"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Çocuklara karton teraziler verilir. Bir kefesine “adaletli davranı</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lar” yazan resim kartları, di</w:t>
            </w:r>
            <w:r w:rsidRPr="0018229F">
              <w:rPr>
                <w:rFonts w:ascii="Calibri" w:eastAsiaTheme="majorEastAsia" w:hAnsi="Calibri" w:cs="Calibri"/>
                <w:b/>
                <w:bCs/>
                <w:color w:val="212529"/>
                <w:sz w:val="24"/>
                <w:szCs w:val="24"/>
              </w:rPr>
              <w:t>ğ</w:t>
            </w:r>
            <w:r w:rsidRPr="0018229F">
              <w:rPr>
                <w:rFonts w:ascii="Segoe UI Symbol" w:eastAsiaTheme="majorEastAsia" w:hAnsi="Segoe UI Symbol" w:cs="Segoe UI Symbol"/>
                <w:b/>
                <w:bCs/>
                <w:color w:val="212529"/>
                <w:sz w:val="24"/>
                <w:szCs w:val="24"/>
              </w:rPr>
              <w:t>er kefesine “adaletsiz davranı</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lar” yazan kartlar yapı</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tırılır.</w:t>
            </w:r>
          </w:p>
          <w:p w14:paraId="153DF6A9"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p>
          <w:p w14:paraId="052C6134"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3. Oyun Etkinli</w:t>
            </w:r>
            <w:r w:rsidRPr="0018229F">
              <w:rPr>
                <w:rFonts w:ascii="Calibri" w:eastAsiaTheme="majorEastAsia" w:hAnsi="Calibri" w:cs="Calibri"/>
                <w:b/>
                <w:bCs/>
                <w:color w:val="212529"/>
                <w:sz w:val="24"/>
                <w:szCs w:val="24"/>
              </w:rPr>
              <w:t>ğ</w:t>
            </w:r>
            <w:r w:rsidRPr="0018229F">
              <w:rPr>
                <w:rFonts w:ascii="Segoe UI Symbol" w:eastAsiaTheme="majorEastAsia" w:hAnsi="Segoe UI Symbol" w:cs="Segoe UI Symbol"/>
                <w:b/>
                <w:bCs/>
                <w:color w:val="212529"/>
                <w:sz w:val="24"/>
                <w:szCs w:val="24"/>
              </w:rPr>
              <w:t>i – Nezaket Oyunu</w:t>
            </w:r>
          </w:p>
          <w:p w14:paraId="1299B706"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p>
          <w:p w14:paraId="2E0F1E53"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lastRenderedPageBreak/>
              <w:t>Ö</w:t>
            </w:r>
            <w:r w:rsidRPr="0018229F">
              <w:rPr>
                <w:rFonts w:ascii="Calibri" w:eastAsiaTheme="majorEastAsia" w:hAnsi="Calibri" w:cs="Calibri"/>
                <w:b/>
                <w:bCs/>
                <w:color w:val="212529"/>
                <w:sz w:val="24"/>
                <w:szCs w:val="24"/>
              </w:rPr>
              <w:t>ğ</w:t>
            </w:r>
            <w:r w:rsidRPr="0018229F">
              <w:rPr>
                <w:rFonts w:ascii="Segoe UI Symbol" w:eastAsiaTheme="majorEastAsia" w:hAnsi="Segoe UI Symbol" w:cs="Segoe UI Symbol"/>
                <w:b/>
                <w:bCs/>
                <w:color w:val="212529"/>
                <w:sz w:val="24"/>
                <w:szCs w:val="24"/>
              </w:rPr>
              <w:t>retmen sınıfta büyükçe bir karton kutuya nezaket sözcükleri yazılı kartlar koyar (“lütfen”, “özür dilerim”, “te</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ekkür ederim”). Çocuklar sırayla kutudan kart çeker ve o sözcü</w:t>
            </w:r>
            <w:r w:rsidRPr="0018229F">
              <w:rPr>
                <w:rFonts w:ascii="Calibri" w:eastAsiaTheme="majorEastAsia" w:hAnsi="Calibri" w:cs="Calibri"/>
                <w:b/>
                <w:bCs/>
                <w:color w:val="212529"/>
                <w:sz w:val="24"/>
                <w:szCs w:val="24"/>
              </w:rPr>
              <w:t>ğ</w:t>
            </w:r>
            <w:r w:rsidRPr="0018229F">
              <w:rPr>
                <w:rFonts w:ascii="Segoe UI Symbol" w:eastAsiaTheme="majorEastAsia" w:hAnsi="Segoe UI Symbol" w:cs="Segoe UI Symbol"/>
                <w:b/>
                <w:bCs/>
                <w:color w:val="212529"/>
                <w:sz w:val="24"/>
                <w:szCs w:val="24"/>
              </w:rPr>
              <w:t>ü dramatize ederek arkada</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larına söyler.</w:t>
            </w:r>
          </w:p>
          <w:p w14:paraId="150B1206"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p>
          <w:p w14:paraId="64BF28AC"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4. Müzik Etkinli</w:t>
            </w:r>
            <w:r w:rsidRPr="0018229F">
              <w:rPr>
                <w:rFonts w:ascii="Calibri" w:eastAsiaTheme="majorEastAsia" w:hAnsi="Calibri" w:cs="Calibri"/>
                <w:b/>
                <w:bCs/>
                <w:color w:val="212529"/>
                <w:sz w:val="24"/>
                <w:szCs w:val="24"/>
              </w:rPr>
              <w:t>ğ</w:t>
            </w:r>
            <w:r w:rsidRPr="0018229F">
              <w:rPr>
                <w:rFonts w:ascii="Segoe UI Symbol" w:eastAsiaTheme="majorEastAsia" w:hAnsi="Segoe UI Symbol" w:cs="Segoe UI Symbol"/>
                <w:b/>
                <w:bCs/>
                <w:color w:val="212529"/>
                <w:sz w:val="24"/>
                <w:szCs w:val="24"/>
              </w:rPr>
              <w:t xml:space="preserve">i – Nezaket </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arkısı</w:t>
            </w:r>
          </w:p>
          <w:p w14:paraId="14884D0B"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p>
          <w:p w14:paraId="4C004A74"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“Lütfen – Te</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 xml:space="preserve">ekkür Ederim” </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 xml:space="preserve">arkısı (basit sözlerle) ritim aletleriyle söylenir. Çocuklar el çırpma ve ritimle </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arkıya e</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lik eder.</w:t>
            </w:r>
          </w:p>
          <w:p w14:paraId="42352B78"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p>
          <w:p w14:paraId="3AB5AD41"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Drama – Tiyatro Senaryosu: “Sıradaki Kim?”</w:t>
            </w:r>
          </w:p>
          <w:p w14:paraId="66C475EC" w14:textId="77777777" w:rsidR="00632699" w:rsidRPr="00632699" w:rsidRDefault="00632699" w:rsidP="00632699">
            <w:pPr>
              <w:spacing w:line="360" w:lineRule="auto"/>
              <w:jc w:val="both"/>
              <w:rPr>
                <w:rFonts w:ascii="Tahoma" w:eastAsiaTheme="majorEastAsia" w:hAnsi="Tahoma" w:cs="Tahoma"/>
                <w:b/>
                <w:bCs/>
                <w:color w:val="212529"/>
                <w:sz w:val="24"/>
                <w:szCs w:val="24"/>
              </w:rPr>
            </w:pPr>
          </w:p>
          <w:p w14:paraId="19ECBA60"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Karakterler:</w:t>
            </w:r>
          </w:p>
          <w:p w14:paraId="29B6ADF9"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ab/>
              <w:t>•</w:t>
            </w:r>
            <w:r w:rsidRPr="00632699">
              <w:rPr>
                <w:rFonts w:ascii="Tahoma" w:eastAsiaTheme="majorEastAsia" w:hAnsi="Tahoma" w:cs="Tahoma"/>
                <w:b/>
                <w:bCs/>
                <w:color w:val="212529"/>
                <w:sz w:val="24"/>
                <w:szCs w:val="24"/>
              </w:rPr>
              <w:tab/>
              <w:t>Oyuncak (bir top ya da kukla olabilir)</w:t>
            </w:r>
          </w:p>
          <w:p w14:paraId="603CECAB"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ab/>
              <w:t>•</w:t>
            </w:r>
            <w:r w:rsidRPr="00632699">
              <w:rPr>
                <w:rFonts w:ascii="Tahoma" w:eastAsiaTheme="majorEastAsia" w:hAnsi="Tahoma" w:cs="Tahoma"/>
                <w:b/>
                <w:bCs/>
                <w:color w:val="212529"/>
                <w:sz w:val="24"/>
                <w:szCs w:val="24"/>
              </w:rPr>
              <w:tab/>
              <w:t>Çocuk 1</w:t>
            </w:r>
          </w:p>
          <w:p w14:paraId="1C503357"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ab/>
              <w:t>•</w:t>
            </w:r>
            <w:r w:rsidRPr="00632699">
              <w:rPr>
                <w:rFonts w:ascii="Tahoma" w:eastAsiaTheme="majorEastAsia" w:hAnsi="Tahoma" w:cs="Tahoma"/>
                <w:b/>
                <w:bCs/>
                <w:color w:val="212529"/>
                <w:sz w:val="24"/>
                <w:szCs w:val="24"/>
              </w:rPr>
              <w:tab/>
              <w:t>Çocuk 2</w:t>
            </w:r>
          </w:p>
          <w:p w14:paraId="4BCE5491"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ab/>
              <w:t>•</w:t>
            </w:r>
            <w:r w:rsidRPr="00632699">
              <w:rPr>
                <w:rFonts w:ascii="Tahoma" w:eastAsiaTheme="majorEastAsia" w:hAnsi="Tahoma" w:cs="Tahoma"/>
                <w:b/>
                <w:bCs/>
                <w:color w:val="212529"/>
                <w:sz w:val="24"/>
                <w:szCs w:val="24"/>
              </w:rPr>
              <w:tab/>
              <w:t>Çocuk 3</w:t>
            </w:r>
          </w:p>
          <w:p w14:paraId="458F0ED9"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ab/>
              <w:t>•</w:t>
            </w:r>
            <w:r w:rsidRPr="00632699">
              <w:rPr>
                <w:rFonts w:ascii="Tahoma" w:eastAsiaTheme="majorEastAsia" w:hAnsi="Tahoma" w:cs="Tahoma"/>
                <w:b/>
                <w:bCs/>
                <w:color w:val="212529"/>
                <w:sz w:val="24"/>
                <w:szCs w:val="24"/>
              </w:rPr>
              <w:tab/>
              <w:t>Hakem (adaleti temsil eder, elinde terazi resmi ya da yaka kartı olabilir)</w:t>
            </w:r>
          </w:p>
          <w:p w14:paraId="1C39824F" w14:textId="77777777" w:rsidR="00632699" w:rsidRPr="00632699" w:rsidRDefault="00632699" w:rsidP="00632699">
            <w:pPr>
              <w:spacing w:line="360" w:lineRule="auto"/>
              <w:jc w:val="both"/>
              <w:rPr>
                <w:rFonts w:ascii="Tahoma" w:eastAsiaTheme="majorEastAsia" w:hAnsi="Tahoma" w:cs="Tahoma"/>
                <w:b/>
                <w:bCs/>
                <w:color w:val="212529"/>
                <w:sz w:val="24"/>
                <w:szCs w:val="24"/>
              </w:rPr>
            </w:pPr>
          </w:p>
          <w:p w14:paraId="6548E49E"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w:t>
            </w:r>
          </w:p>
          <w:p w14:paraId="38776C06" w14:textId="77777777" w:rsidR="00632699" w:rsidRPr="00632699" w:rsidRDefault="00632699" w:rsidP="00632699">
            <w:pPr>
              <w:spacing w:line="360" w:lineRule="auto"/>
              <w:jc w:val="both"/>
              <w:rPr>
                <w:rFonts w:ascii="Tahoma" w:eastAsiaTheme="majorEastAsia" w:hAnsi="Tahoma" w:cs="Tahoma"/>
                <w:b/>
                <w:bCs/>
                <w:color w:val="212529"/>
                <w:sz w:val="24"/>
                <w:szCs w:val="24"/>
              </w:rPr>
            </w:pPr>
          </w:p>
          <w:p w14:paraId="5877E7DD"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Sahne Akışı</w:t>
            </w:r>
          </w:p>
          <w:p w14:paraId="0B06E048" w14:textId="77777777" w:rsidR="00632699" w:rsidRPr="00632699" w:rsidRDefault="00632699" w:rsidP="00632699">
            <w:pPr>
              <w:spacing w:line="360" w:lineRule="auto"/>
              <w:jc w:val="both"/>
              <w:rPr>
                <w:rFonts w:ascii="Tahoma" w:eastAsiaTheme="majorEastAsia" w:hAnsi="Tahoma" w:cs="Tahoma"/>
                <w:b/>
                <w:bCs/>
                <w:color w:val="212529"/>
                <w:sz w:val="24"/>
                <w:szCs w:val="24"/>
              </w:rPr>
            </w:pPr>
          </w:p>
          <w:p w14:paraId="21D6D937"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Öğretmen: “Şimdi hep birlikte küçük bir oyun oynayacağız. Bu oyunun adı Sıradaki Kim? Herkes rolünü seçsin.”</w:t>
            </w:r>
          </w:p>
          <w:p w14:paraId="4A57C927" w14:textId="77777777" w:rsidR="00632699" w:rsidRPr="00632699" w:rsidRDefault="00632699" w:rsidP="00632699">
            <w:pPr>
              <w:spacing w:line="360" w:lineRule="auto"/>
              <w:jc w:val="both"/>
              <w:rPr>
                <w:rFonts w:ascii="Tahoma" w:eastAsiaTheme="majorEastAsia" w:hAnsi="Tahoma" w:cs="Tahoma"/>
                <w:b/>
                <w:bCs/>
                <w:color w:val="212529"/>
                <w:sz w:val="24"/>
                <w:szCs w:val="24"/>
              </w:rPr>
            </w:pPr>
          </w:p>
          <w:p w14:paraId="24CCC386"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w:t>
            </w:r>
          </w:p>
          <w:p w14:paraId="5E75A3CD" w14:textId="77777777" w:rsidR="00632699" w:rsidRPr="00632699" w:rsidRDefault="00632699" w:rsidP="00632699">
            <w:pPr>
              <w:spacing w:line="360" w:lineRule="auto"/>
              <w:jc w:val="both"/>
              <w:rPr>
                <w:rFonts w:ascii="Tahoma" w:eastAsiaTheme="majorEastAsia" w:hAnsi="Tahoma" w:cs="Tahoma"/>
                <w:b/>
                <w:bCs/>
                <w:color w:val="212529"/>
                <w:sz w:val="24"/>
                <w:szCs w:val="24"/>
              </w:rPr>
            </w:pPr>
          </w:p>
          <w:p w14:paraId="6219CB2F"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Sahne 1 – Oyuncağı Görme</w:t>
            </w:r>
          </w:p>
          <w:p w14:paraId="1294B081"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lastRenderedPageBreak/>
              <w:tab/>
              <w:t>•</w:t>
            </w:r>
            <w:r w:rsidRPr="00632699">
              <w:rPr>
                <w:rFonts w:ascii="Tahoma" w:eastAsiaTheme="majorEastAsia" w:hAnsi="Tahoma" w:cs="Tahoma"/>
                <w:b/>
                <w:bCs/>
                <w:color w:val="212529"/>
                <w:sz w:val="24"/>
                <w:szCs w:val="24"/>
              </w:rPr>
              <w:tab/>
              <w:t>Çocuk 1: “</w:t>
            </w:r>
            <w:proofErr w:type="spellStart"/>
            <w:r w:rsidRPr="00632699">
              <w:rPr>
                <w:rFonts w:ascii="Tahoma" w:eastAsiaTheme="majorEastAsia" w:hAnsi="Tahoma" w:cs="Tahoma"/>
                <w:b/>
                <w:bCs/>
                <w:color w:val="212529"/>
                <w:sz w:val="24"/>
                <w:szCs w:val="24"/>
              </w:rPr>
              <w:t>Aaa</w:t>
            </w:r>
            <w:proofErr w:type="spellEnd"/>
            <w:r w:rsidRPr="00632699">
              <w:rPr>
                <w:rFonts w:ascii="Tahoma" w:eastAsiaTheme="majorEastAsia" w:hAnsi="Tahoma" w:cs="Tahoma"/>
                <w:b/>
                <w:bCs/>
                <w:color w:val="212529"/>
                <w:sz w:val="24"/>
                <w:szCs w:val="24"/>
              </w:rPr>
              <w:t>! Çok güzel bir top var, onunla oynamak istiyorum.”</w:t>
            </w:r>
          </w:p>
          <w:p w14:paraId="6D4403F3"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ab/>
              <w:t>•</w:t>
            </w:r>
            <w:r w:rsidRPr="00632699">
              <w:rPr>
                <w:rFonts w:ascii="Tahoma" w:eastAsiaTheme="majorEastAsia" w:hAnsi="Tahoma" w:cs="Tahoma"/>
                <w:b/>
                <w:bCs/>
                <w:color w:val="212529"/>
                <w:sz w:val="24"/>
                <w:szCs w:val="24"/>
              </w:rPr>
              <w:tab/>
              <w:t>Çocuk 2: “Ben de istiyorum, benim olsun!”</w:t>
            </w:r>
          </w:p>
          <w:p w14:paraId="65587F3B"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ab/>
              <w:t>•</w:t>
            </w:r>
            <w:r w:rsidRPr="00632699">
              <w:rPr>
                <w:rFonts w:ascii="Tahoma" w:eastAsiaTheme="majorEastAsia" w:hAnsi="Tahoma" w:cs="Tahoma"/>
                <w:b/>
                <w:bCs/>
                <w:color w:val="212529"/>
                <w:sz w:val="24"/>
                <w:szCs w:val="24"/>
              </w:rPr>
              <w:tab/>
              <w:t>Çocuk 3: “Hayır önce ben gördüm, o yüzden benim olmalı.”</w:t>
            </w:r>
          </w:p>
          <w:p w14:paraId="0F15E150" w14:textId="77777777" w:rsidR="00632699" w:rsidRPr="00632699" w:rsidRDefault="00632699" w:rsidP="00632699">
            <w:pPr>
              <w:spacing w:line="360" w:lineRule="auto"/>
              <w:jc w:val="both"/>
              <w:rPr>
                <w:rFonts w:ascii="Tahoma" w:eastAsiaTheme="majorEastAsia" w:hAnsi="Tahoma" w:cs="Tahoma"/>
                <w:b/>
                <w:bCs/>
                <w:color w:val="212529"/>
                <w:sz w:val="24"/>
                <w:szCs w:val="24"/>
              </w:rPr>
            </w:pPr>
          </w:p>
          <w:p w14:paraId="55717C99"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Segoe UI Symbol" w:eastAsiaTheme="majorEastAsia" w:hAnsi="Segoe UI Symbol" w:cs="Segoe UI Symbol"/>
                <w:b/>
                <w:bCs/>
                <w:color w:val="212529"/>
                <w:sz w:val="24"/>
                <w:szCs w:val="24"/>
              </w:rPr>
              <w:t>👉</w:t>
            </w:r>
            <w:r w:rsidRPr="00632699">
              <w:rPr>
                <w:rFonts w:ascii="Tahoma" w:eastAsiaTheme="majorEastAsia" w:hAnsi="Tahoma" w:cs="Tahoma"/>
                <w:b/>
                <w:bCs/>
                <w:color w:val="212529"/>
                <w:sz w:val="24"/>
                <w:szCs w:val="24"/>
              </w:rPr>
              <w:t xml:space="preserve"> (Çocuklar sıraya girmeden kavga eder gibi canlandırır.)</w:t>
            </w:r>
          </w:p>
          <w:p w14:paraId="7DC5DECF" w14:textId="77777777" w:rsidR="00632699" w:rsidRPr="00632699" w:rsidRDefault="00632699" w:rsidP="00632699">
            <w:pPr>
              <w:spacing w:line="360" w:lineRule="auto"/>
              <w:jc w:val="both"/>
              <w:rPr>
                <w:rFonts w:ascii="Tahoma" w:eastAsiaTheme="majorEastAsia" w:hAnsi="Tahoma" w:cs="Tahoma"/>
                <w:b/>
                <w:bCs/>
                <w:color w:val="212529"/>
                <w:sz w:val="24"/>
                <w:szCs w:val="24"/>
              </w:rPr>
            </w:pPr>
          </w:p>
          <w:p w14:paraId="2B019440"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w:t>
            </w:r>
          </w:p>
          <w:p w14:paraId="76A12833" w14:textId="77777777" w:rsidR="00632699" w:rsidRPr="00632699" w:rsidRDefault="00632699" w:rsidP="00632699">
            <w:pPr>
              <w:spacing w:line="360" w:lineRule="auto"/>
              <w:jc w:val="both"/>
              <w:rPr>
                <w:rFonts w:ascii="Tahoma" w:eastAsiaTheme="majorEastAsia" w:hAnsi="Tahoma" w:cs="Tahoma"/>
                <w:b/>
                <w:bCs/>
                <w:color w:val="212529"/>
                <w:sz w:val="24"/>
                <w:szCs w:val="24"/>
              </w:rPr>
            </w:pPr>
          </w:p>
          <w:p w14:paraId="1F901B46"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Sahne 2 – Adaletsizlik</w:t>
            </w:r>
          </w:p>
          <w:p w14:paraId="767311E3"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ab/>
              <w:t>•</w:t>
            </w:r>
            <w:r w:rsidRPr="00632699">
              <w:rPr>
                <w:rFonts w:ascii="Tahoma" w:eastAsiaTheme="majorEastAsia" w:hAnsi="Tahoma" w:cs="Tahoma"/>
                <w:b/>
                <w:bCs/>
                <w:color w:val="212529"/>
                <w:sz w:val="24"/>
                <w:szCs w:val="24"/>
              </w:rPr>
              <w:tab/>
              <w:t>Çocuk 1, oyuncağı kapar: “Ben aldım, artık benim!”</w:t>
            </w:r>
          </w:p>
          <w:p w14:paraId="378219EA"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ab/>
              <w:t>•</w:t>
            </w:r>
            <w:r w:rsidRPr="00632699">
              <w:rPr>
                <w:rFonts w:ascii="Tahoma" w:eastAsiaTheme="majorEastAsia" w:hAnsi="Tahoma" w:cs="Tahoma"/>
                <w:b/>
                <w:bCs/>
                <w:color w:val="212529"/>
                <w:sz w:val="24"/>
                <w:szCs w:val="24"/>
              </w:rPr>
              <w:tab/>
              <w:t>Çocuk 2: “Ama hiç sıramı beklemedin, bu adil değil.”</w:t>
            </w:r>
          </w:p>
          <w:p w14:paraId="152907F1"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ab/>
              <w:t>•</w:t>
            </w:r>
            <w:r w:rsidRPr="00632699">
              <w:rPr>
                <w:rFonts w:ascii="Tahoma" w:eastAsiaTheme="majorEastAsia" w:hAnsi="Tahoma" w:cs="Tahoma"/>
                <w:b/>
                <w:bCs/>
                <w:color w:val="212529"/>
                <w:sz w:val="24"/>
                <w:szCs w:val="24"/>
              </w:rPr>
              <w:tab/>
              <w:t>Çocuk 3: “Ben de hiç oynayamadım, bu haksızlık.”</w:t>
            </w:r>
          </w:p>
          <w:p w14:paraId="62226B89" w14:textId="77777777" w:rsidR="00632699" w:rsidRPr="00632699" w:rsidRDefault="00632699" w:rsidP="00632699">
            <w:pPr>
              <w:spacing w:line="360" w:lineRule="auto"/>
              <w:jc w:val="both"/>
              <w:rPr>
                <w:rFonts w:ascii="Tahoma" w:eastAsiaTheme="majorEastAsia" w:hAnsi="Tahoma" w:cs="Tahoma"/>
                <w:b/>
                <w:bCs/>
                <w:color w:val="212529"/>
                <w:sz w:val="24"/>
                <w:szCs w:val="24"/>
              </w:rPr>
            </w:pPr>
          </w:p>
          <w:p w14:paraId="5D844F71"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w:t>
            </w:r>
          </w:p>
          <w:p w14:paraId="37E898BD" w14:textId="77777777" w:rsidR="00632699" w:rsidRPr="00632699" w:rsidRDefault="00632699" w:rsidP="00632699">
            <w:pPr>
              <w:spacing w:line="360" w:lineRule="auto"/>
              <w:jc w:val="both"/>
              <w:rPr>
                <w:rFonts w:ascii="Tahoma" w:eastAsiaTheme="majorEastAsia" w:hAnsi="Tahoma" w:cs="Tahoma"/>
                <w:b/>
                <w:bCs/>
                <w:color w:val="212529"/>
                <w:sz w:val="24"/>
                <w:szCs w:val="24"/>
              </w:rPr>
            </w:pPr>
          </w:p>
          <w:p w14:paraId="713859B5"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Sahne 3 – Hakemin Müdahalesi</w:t>
            </w:r>
          </w:p>
          <w:p w14:paraId="19D666CC"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ab/>
              <w:t>•</w:t>
            </w:r>
            <w:r w:rsidRPr="00632699">
              <w:rPr>
                <w:rFonts w:ascii="Tahoma" w:eastAsiaTheme="majorEastAsia" w:hAnsi="Tahoma" w:cs="Tahoma"/>
                <w:b/>
                <w:bCs/>
                <w:color w:val="212529"/>
                <w:sz w:val="24"/>
                <w:szCs w:val="24"/>
              </w:rPr>
              <w:tab/>
              <w:t>Hakem: “Durun çocuklar! Sizce bu davranış adaletli mi?”</w:t>
            </w:r>
          </w:p>
          <w:p w14:paraId="51326544"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ab/>
              <w:t>•</w:t>
            </w:r>
            <w:r w:rsidRPr="00632699">
              <w:rPr>
                <w:rFonts w:ascii="Tahoma" w:eastAsiaTheme="majorEastAsia" w:hAnsi="Tahoma" w:cs="Tahoma"/>
                <w:b/>
                <w:bCs/>
                <w:color w:val="212529"/>
                <w:sz w:val="24"/>
                <w:szCs w:val="24"/>
              </w:rPr>
              <w:tab/>
              <w:t>Çocuklar: “Hayır!”</w:t>
            </w:r>
          </w:p>
          <w:p w14:paraId="1563D4A5"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ab/>
              <w:t>•</w:t>
            </w:r>
            <w:r w:rsidRPr="00632699">
              <w:rPr>
                <w:rFonts w:ascii="Tahoma" w:eastAsiaTheme="majorEastAsia" w:hAnsi="Tahoma" w:cs="Tahoma"/>
                <w:b/>
                <w:bCs/>
                <w:color w:val="212529"/>
                <w:sz w:val="24"/>
                <w:szCs w:val="24"/>
              </w:rPr>
              <w:tab/>
              <w:t>Hakem: “Adalet ne demek biliyor musunuz? Herkesin hakkını gözetmek, sırayla paylaşmak demektir.”</w:t>
            </w:r>
          </w:p>
          <w:p w14:paraId="31E189D8" w14:textId="77777777" w:rsidR="00632699" w:rsidRPr="00632699" w:rsidRDefault="00632699" w:rsidP="00632699">
            <w:pPr>
              <w:spacing w:line="360" w:lineRule="auto"/>
              <w:jc w:val="both"/>
              <w:rPr>
                <w:rFonts w:ascii="Tahoma" w:eastAsiaTheme="majorEastAsia" w:hAnsi="Tahoma" w:cs="Tahoma"/>
                <w:b/>
                <w:bCs/>
                <w:color w:val="212529"/>
                <w:sz w:val="24"/>
                <w:szCs w:val="24"/>
              </w:rPr>
            </w:pPr>
          </w:p>
          <w:p w14:paraId="3471FD62"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w:t>
            </w:r>
          </w:p>
          <w:p w14:paraId="1412713F" w14:textId="77777777" w:rsidR="00632699" w:rsidRPr="00632699" w:rsidRDefault="00632699" w:rsidP="00632699">
            <w:pPr>
              <w:spacing w:line="360" w:lineRule="auto"/>
              <w:jc w:val="both"/>
              <w:rPr>
                <w:rFonts w:ascii="Tahoma" w:eastAsiaTheme="majorEastAsia" w:hAnsi="Tahoma" w:cs="Tahoma"/>
                <w:b/>
                <w:bCs/>
                <w:color w:val="212529"/>
                <w:sz w:val="24"/>
                <w:szCs w:val="24"/>
              </w:rPr>
            </w:pPr>
          </w:p>
          <w:p w14:paraId="228F2CCB"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Sahne 4 – Çözüm</w:t>
            </w:r>
          </w:p>
          <w:p w14:paraId="69B63658"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ab/>
              <w:t>•</w:t>
            </w:r>
            <w:r w:rsidRPr="00632699">
              <w:rPr>
                <w:rFonts w:ascii="Tahoma" w:eastAsiaTheme="majorEastAsia" w:hAnsi="Tahoma" w:cs="Tahoma"/>
                <w:b/>
                <w:bCs/>
                <w:color w:val="212529"/>
                <w:sz w:val="24"/>
                <w:szCs w:val="24"/>
              </w:rPr>
              <w:tab/>
              <w:t>Çocuk 1: “O zaman topu sırayla oynayalım.”</w:t>
            </w:r>
          </w:p>
          <w:p w14:paraId="0E4FBC91"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lastRenderedPageBreak/>
              <w:tab/>
              <w:t>•</w:t>
            </w:r>
            <w:r w:rsidRPr="00632699">
              <w:rPr>
                <w:rFonts w:ascii="Tahoma" w:eastAsiaTheme="majorEastAsia" w:hAnsi="Tahoma" w:cs="Tahoma"/>
                <w:b/>
                <w:bCs/>
                <w:color w:val="212529"/>
                <w:sz w:val="24"/>
                <w:szCs w:val="24"/>
              </w:rPr>
              <w:tab/>
              <w:t>Çocuk 2: “Evet, önce sen oyna, sonra ben, sonra arkadaşımız.”</w:t>
            </w:r>
          </w:p>
          <w:p w14:paraId="2401BE0D"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ab/>
              <w:t>•</w:t>
            </w:r>
            <w:r w:rsidRPr="00632699">
              <w:rPr>
                <w:rFonts w:ascii="Tahoma" w:eastAsiaTheme="majorEastAsia" w:hAnsi="Tahoma" w:cs="Tahoma"/>
                <w:b/>
                <w:bCs/>
                <w:color w:val="212529"/>
                <w:sz w:val="24"/>
                <w:szCs w:val="24"/>
              </w:rPr>
              <w:tab/>
              <w:t>Çocuk 3: “Herkesin sırası olsun, adil olur.”</w:t>
            </w:r>
          </w:p>
          <w:p w14:paraId="71E4B51D"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ab/>
              <w:t>•</w:t>
            </w:r>
            <w:r w:rsidRPr="00632699">
              <w:rPr>
                <w:rFonts w:ascii="Tahoma" w:eastAsiaTheme="majorEastAsia" w:hAnsi="Tahoma" w:cs="Tahoma"/>
                <w:b/>
                <w:bCs/>
                <w:color w:val="212529"/>
                <w:sz w:val="24"/>
                <w:szCs w:val="24"/>
              </w:rPr>
              <w:tab/>
              <w:t>Hakem: “Aferin çocuklar, işte bu adalet!”</w:t>
            </w:r>
          </w:p>
          <w:p w14:paraId="6E0502CF" w14:textId="77777777" w:rsidR="00632699" w:rsidRPr="00632699" w:rsidRDefault="00632699" w:rsidP="00632699">
            <w:pPr>
              <w:spacing w:line="360" w:lineRule="auto"/>
              <w:jc w:val="both"/>
              <w:rPr>
                <w:rFonts w:ascii="Tahoma" w:eastAsiaTheme="majorEastAsia" w:hAnsi="Tahoma" w:cs="Tahoma"/>
                <w:b/>
                <w:bCs/>
                <w:color w:val="212529"/>
                <w:sz w:val="24"/>
                <w:szCs w:val="24"/>
              </w:rPr>
            </w:pPr>
          </w:p>
          <w:p w14:paraId="5149A0FB"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w:t>
            </w:r>
          </w:p>
          <w:p w14:paraId="10B198AD" w14:textId="77777777" w:rsidR="00632699" w:rsidRPr="00632699" w:rsidRDefault="00632699" w:rsidP="00632699">
            <w:pPr>
              <w:spacing w:line="360" w:lineRule="auto"/>
              <w:jc w:val="both"/>
              <w:rPr>
                <w:rFonts w:ascii="Tahoma" w:eastAsiaTheme="majorEastAsia" w:hAnsi="Tahoma" w:cs="Tahoma"/>
                <w:b/>
                <w:bCs/>
                <w:color w:val="212529"/>
                <w:sz w:val="24"/>
                <w:szCs w:val="24"/>
              </w:rPr>
            </w:pPr>
          </w:p>
          <w:p w14:paraId="083AD003"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Sahne 5 – Mutlu Son</w:t>
            </w:r>
          </w:p>
          <w:p w14:paraId="534AA82E"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ab/>
              <w:t>•</w:t>
            </w:r>
            <w:r w:rsidRPr="00632699">
              <w:rPr>
                <w:rFonts w:ascii="Tahoma" w:eastAsiaTheme="majorEastAsia" w:hAnsi="Tahoma" w:cs="Tahoma"/>
                <w:b/>
                <w:bCs/>
                <w:color w:val="212529"/>
                <w:sz w:val="24"/>
                <w:szCs w:val="24"/>
              </w:rPr>
              <w:tab/>
              <w:t>Çocuklar sırayla top oynar.</w:t>
            </w:r>
          </w:p>
          <w:p w14:paraId="7222C32D"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ab/>
              <w:t>•</w:t>
            </w:r>
            <w:r w:rsidRPr="00632699">
              <w:rPr>
                <w:rFonts w:ascii="Tahoma" w:eastAsiaTheme="majorEastAsia" w:hAnsi="Tahoma" w:cs="Tahoma"/>
                <w:b/>
                <w:bCs/>
                <w:color w:val="212529"/>
                <w:sz w:val="24"/>
                <w:szCs w:val="24"/>
              </w:rPr>
              <w:tab/>
              <w:t>Hep birlikte el ele tutuşup söyler:</w:t>
            </w:r>
          </w:p>
          <w:p w14:paraId="3AA686B7"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Segoe UI Symbol" w:eastAsiaTheme="majorEastAsia" w:hAnsi="Segoe UI Symbol" w:cs="Segoe UI Symbol"/>
                <w:b/>
                <w:bCs/>
                <w:color w:val="212529"/>
                <w:sz w:val="24"/>
                <w:szCs w:val="24"/>
              </w:rPr>
              <w:t>🎵</w:t>
            </w:r>
            <w:r w:rsidRPr="00632699">
              <w:rPr>
                <w:rFonts w:ascii="Tahoma" w:eastAsiaTheme="majorEastAsia" w:hAnsi="Tahoma" w:cs="Tahoma"/>
                <w:b/>
                <w:bCs/>
                <w:color w:val="212529"/>
                <w:sz w:val="24"/>
                <w:szCs w:val="24"/>
              </w:rPr>
              <w:t xml:space="preserve"> “Adil ol, sıranı bekle / Paylaş oyuncağını hep birlikte.”</w:t>
            </w:r>
          </w:p>
          <w:p w14:paraId="218AED94" w14:textId="77777777" w:rsidR="00632699" w:rsidRPr="00632699" w:rsidRDefault="00632699" w:rsidP="00632699">
            <w:pPr>
              <w:spacing w:line="360" w:lineRule="auto"/>
              <w:jc w:val="both"/>
              <w:rPr>
                <w:rFonts w:ascii="Tahoma" w:eastAsiaTheme="majorEastAsia" w:hAnsi="Tahoma" w:cs="Tahoma"/>
                <w:b/>
                <w:bCs/>
                <w:color w:val="212529"/>
                <w:sz w:val="24"/>
                <w:szCs w:val="24"/>
              </w:rPr>
            </w:pPr>
          </w:p>
          <w:p w14:paraId="69C90B19"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w:t>
            </w:r>
          </w:p>
          <w:p w14:paraId="60BBB118" w14:textId="77777777" w:rsidR="00632699" w:rsidRPr="00632699" w:rsidRDefault="00632699" w:rsidP="00632699">
            <w:pPr>
              <w:spacing w:line="360" w:lineRule="auto"/>
              <w:jc w:val="both"/>
              <w:rPr>
                <w:rFonts w:ascii="Tahoma" w:eastAsiaTheme="majorEastAsia" w:hAnsi="Tahoma" w:cs="Tahoma"/>
                <w:b/>
                <w:bCs/>
                <w:color w:val="212529"/>
                <w:sz w:val="24"/>
                <w:szCs w:val="24"/>
              </w:rPr>
            </w:pPr>
          </w:p>
          <w:p w14:paraId="1B85DEF5"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Değerlendirme Soruları (hemen drama bitiminde)</w:t>
            </w:r>
          </w:p>
          <w:p w14:paraId="79C70C6E"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ab/>
              <w:t>•</w:t>
            </w:r>
            <w:r w:rsidRPr="00632699">
              <w:rPr>
                <w:rFonts w:ascii="Tahoma" w:eastAsiaTheme="majorEastAsia" w:hAnsi="Tahoma" w:cs="Tahoma"/>
                <w:b/>
                <w:bCs/>
                <w:color w:val="212529"/>
                <w:sz w:val="24"/>
                <w:szCs w:val="24"/>
              </w:rPr>
              <w:tab/>
              <w:t>Oyuncağı tek başına almak adil miydi?</w:t>
            </w:r>
          </w:p>
          <w:p w14:paraId="6434D756"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ab/>
              <w:t>•</w:t>
            </w:r>
            <w:r w:rsidRPr="00632699">
              <w:rPr>
                <w:rFonts w:ascii="Tahoma" w:eastAsiaTheme="majorEastAsia" w:hAnsi="Tahoma" w:cs="Tahoma"/>
                <w:b/>
                <w:bCs/>
                <w:color w:val="212529"/>
                <w:sz w:val="24"/>
                <w:szCs w:val="24"/>
              </w:rPr>
              <w:tab/>
              <w:t>Hakem bize neyi hatırlattı?</w:t>
            </w:r>
          </w:p>
          <w:p w14:paraId="5A35F65A" w14:textId="77777777" w:rsidR="00632699" w:rsidRPr="00632699" w:rsidRDefault="00632699" w:rsidP="00632699">
            <w:pPr>
              <w:spacing w:line="360" w:lineRule="auto"/>
              <w:jc w:val="both"/>
              <w:rPr>
                <w:rFonts w:ascii="Tahoma" w:eastAsiaTheme="majorEastAsia" w:hAnsi="Tahoma" w:cs="Tahoma"/>
                <w:b/>
                <w:bCs/>
                <w:color w:val="212529"/>
                <w:sz w:val="24"/>
                <w:szCs w:val="24"/>
              </w:rPr>
            </w:pPr>
            <w:r w:rsidRPr="00632699">
              <w:rPr>
                <w:rFonts w:ascii="Tahoma" w:eastAsiaTheme="majorEastAsia" w:hAnsi="Tahoma" w:cs="Tahoma"/>
                <w:b/>
                <w:bCs/>
                <w:color w:val="212529"/>
                <w:sz w:val="24"/>
                <w:szCs w:val="24"/>
              </w:rPr>
              <w:tab/>
              <w:t>•</w:t>
            </w:r>
            <w:r w:rsidRPr="00632699">
              <w:rPr>
                <w:rFonts w:ascii="Tahoma" w:eastAsiaTheme="majorEastAsia" w:hAnsi="Tahoma" w:cs="Tahoma"/>
                <w:b/>
                <w:bCs/>
                <w:color w:val="212529"/>
                <w:sz w:val="24"/>
                <w:szCs w:val="24"/>
              </w:rPr>
              <w:tab/>
              <w:t>Sıranı beklediğinde nasıl hissettin?</w:t>
            </w:r>
          </w:p>
          <w:p w14:paraId="5772DA44" w14:textId="6338BB0D" w:rsidR="0018229F" w:rsidRPr="0018229F" w:rsidRDefault="00632699" w:rsidP="00632699">
            <w:pPr>
              <w:spacing w:line="360" w:lineRule="auto"/>
              <w:jc w:val="both"/>
              <w:rPr>
                <w:rFonts w:ascii="Segoe UI Symbol" w:eastAsiaTheme="majorEastAsia" w:hAnsi="Segoe UI Symbol" w:cs="Segoe UI Symbol"/>
                <w:b/>
                <w:bCs/>
                <w:color w:val="212529"/>
                <w:sz w:val="24"/>
                <w:szCs w:val="24"/>
              </w:rPr>
            </w:pPr>
            <w:r w:rsidRPr="00632699">
              <w:rPr>
                <w:rFonts w:ascii="Tahoma" w:eastAsiaTheme="majorEastAsia" w:hAnsi="Tahoma" w:cs="Tahoma"/>
                <w:b/>
                <w:bCs/>
                <w:color w:val="212529"/>
                <w:sz w:val="24"/>
                <w:szCs w:val="24"/>
              </w:rPr>
              <w:tab/>
              <w:t>•</w:t>
            </w:r>
            <w:r w:rsidRPr="00632699">
              <w:rPr>
                <w:rFonts w:ascii="Tahoma" w:eastAsiaTheme="majorEastAsia" w:hAnsi="Tahoma" w:cs="Tahoma"/>
                <w:b/>
                <w:bCs/>
                <w:color w:val="212529"/>
                <w:sz w:val="24"/>
                <w:szCs w:val="24"/>
              </w:rPr>
              <w:tab/>
              <w:t>Evde hangi durumlarda adaletli olabilirsin?</w:t>
            </w:r>
            <w:bookmarkStart w:id="0" w:name="_GoBack"/>
            <w:bookmarkEnd w:id="0"/>
          </w:p>
          <w:p w14:paraId="6C2C4E00"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DE</w:t>
            </w:r>
            <w:r w:rsidRPr="0018229F">
              <w:rPr>
                <w:rFonts w:ascii="Calibri" w:eastAsiaTheme="majorEastAsia" w:hAnsi="Calibri" w:cs="Calibri"/>
                <w:b/>
                <w:bCs/>
                <w:color w:val="212529"/>
                <w:sz w:val="24"/>
                <w:szCs w:val="24"/>
              </w:rPr>
              <w:t>Ğ</w:t>
            </w:r>
            <w:r w:rsidRPr="0018229F">
              <w:rPr>
                <w:rFonts w:ascii="Segoe UI Symbol" w:eastAsiaTheme="majorEastAsia" w:hAnsi="Segoe UI Symbol" w:cs="Segoe UI Symbol"/>
                <w:b/>
                <w:bCs/>
                <w:color w:val="212529"/>
                <w:sz w:val="24"/>
                <w:szCs w:val="24"/>
              </w:rPr>
              <w:t>ERLEND</w:t>
            </w:r>
            <w:r w:rsidRPr="0018229F">
              <w:rPr>
                <w:rFonts w:ascii="Calibri" w:eastAsiaTheme="majorEastAsia" w:hAnsi="Calibri" w:cs="Calibri"/>
                <w:b/>
                <w:bCs/>
                <w:color w:val="212529"/>
                <w:sz w:val="24"/>
                <w:szCs w:val="24"/>
              </w:rPr>
              <w:t>İ</w:t>
            </w:r>
            <w:r w:rsidRPr="0018229F">
              <w:rPr>
                <w:rFonts w:ascii="Segoe UI Symbol" w:eastAsiaTheme="majorEastAsia" w:hAnsi="Segoe UI Symbol" w:cs="Segoe UI Symbol"/>
                <w:b/>
                <w:bCs/>
                <w:color w:val="212529"/>
                <w:sz w:val="24"/>
                <w:szCs w:val="24"/>
              </w:rPr>
              <w:t>RME</w:t>
            </w:r>
          </w:p>
          <w:p w14:paraId="7AB93408"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ab/>
              <w:t>•</w:t>
            </w:r>
            <w:r w:rsidRPr="0018229F">
              <w:rPr>
                <w:rFonts w:ascii="Segoe UI Symbol" w:eastAsiaTheme="majorEastAsia" w:hAnsi="Segoe UI Symbol" w:cs="Segoe UI Symbol"/>
                <w:b/>
                <w:bCs/>
                <w:color w:val="212529"/>
                <w:sz w:val="24"/>
                <w:szCs w:val="24"/>
              </w:rPr>
              <w:tab/>
              <w:t>Adalet nedir, örnek verir misin?</w:t>
            </w:r>
          </w:p>
          <w:p w14:paraId="2E0E159D"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ab/>
              <w:t>•</w:t>
            </w:r>
            <w:r w:rsidRPr="0018229F">
              <w:rPr>
                <w:rFonts w:ascii="Segoe UI Symbol" w:eastAsiaTheme="majorEastAsia" w:hAnsi="Segoe UI Symbol" w:cs="Segoe UI Symbol"/>
                <w:b/>
                <w:bCs/>
                <w:color w:val="212529"/>
                <w:sz w:val="24"/>
                <w:szCs w:val="24"/>
              </w:rPr>
              <w:tab/>
              <w:t>Nezaket sözcükleri hangileriydi?</w:t>
            </w:r>
          </w:p>
          <w:p w14:paraId="6D5FE181"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ab/>
              <w:t>•</w:t>
            </w:r>
            <w:r w:rsidRPr="0018229F">
              <w:rPr>
                <w:rFonts w:ascii="Segoe UI Symbol" w:eastAsiaTheme="majorEastAsia" w:hAnsi="Segoe UI Symbol" w:cs="Segoe UI Symbol"/>
                <w:b/>
                <w:bCs/>
                <w:color w:val="212529"/>
                <w:sz w:val="24"/>
                <w:szCs w:val="24"/>
              </w:rPr>
              <w:tab/>
              <w:t>Drama sırasında hangi rolü aldın?</w:t>
            </w:r>
          </w:p>
          <w:p w14:paraId="04A9A4C1" w14:textId="125AF7EB" w:rsidR="00BB3256" w:rsidRPr="00CD6E63"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ab/>
              <w:t>•</w:t>
            </w:r>
            <w:r w:rsidRPr="0018229F">
              <w:rPr>
                <w:rFonts w:ascii="Segoe UI Symbol" w:eastAsiaTheme="majorEastAsia" w:hAnsi="Segoe UI Symbol" w:cs="Segoe UI Symbol"/>
                <w:b/>
                <w:bCs/>
                <w:color w:val="212529"/>
                <w:sz w:val="24"/>
                <w:szCs w:val="24"/>
              </w:rPr>
              <w:tab/>
              <w:t>Sence sırayla oynamak neden önemlidir?</w:t>
            </w:r>
          </w:p>
        </w:tc>
      </w:tr>
      <w:tr w:rsidR="00BB3256" w:rsidRPr="008D0E2B" w14:paraId="4C785D44" w14:textId="77777777" w:rsidTr="001E0194">
        <w:trPr>
          <w:trHeight w:val="567"/>
        </w:trPr>
        <w:tc>
          <w:tcPr>
            <w:tcW w:w="9062" w:type="dxa"/>
            <w:gridSpan w:val="2"/>
          </w:tcPr>
          <w:p w14:paraId="67AF55B8"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b/>
                <w:bCs/>
                <w:color w:val="000000"/>
                <w:sz w:val="24"/>
                <w:szCs w:val="24"/>
                <w:shd w:val="clear" w:color="auto" w:fill="FFF3CD"/>
              </w:rPr>
              <w:lastRenderedPageBreak/>
              <w:t xml:space="preserve"> </w:t>
            </w:r>
            <w:r w:rsidRPr="008D0E2B">
              <w:rPr>
                <w:rFonts w:ascii="Times New Roman" w:hAnsi="Times New Roman" w:cs="Times New Roman"/>
                <w:color w:val="000000"/>
                <w:sz w:val="24"/>
                <w:szCs w:val="24"/>
                <w:shd w:val="clear" w:color="auto" w:fill="FFF3CD"/>
              </w:rPr>
              <w:t xml:space="preserve"> </w:t>
            </w:r>
            <w:r w:rsidRPr="008D0E2B">
              <w:rPr>
                <w:rFonts w:ascii="Times New Roman" w:hAnsi="Times New Roman" w:cs="Times New Roman"/>
                <w:b/>
                <w:bCs/>
                <w:color w:val="000000"/>
                <w:sz w:val="24"/>
                <w:szCs w:val="24"/>
                <w:shd w:val="clear" w:color="auto" w:fill="FFF3CD"/>
              </w:rPr>
              <w:t>Farklılaştırma</w:t>
            </w:r>
          </w:p>
        </w:tc>
      </w:tr>
      <w:tr w:rsidR="00BB3256" w:rsidRPr="008D0E2B" w14:paraId="3A75A232" w14:textId="77777777" w:rsidTr="001E0194">
        <w:trPr>
          <w:trHeight w:val="1134"/>
        </w:trPr>
        <w:tc>
          <w:tcPr>
            <w:tcW w:w="1736" w:type="dxa"/>
          </w:tcPr>
          <w:p w14:paraId="409EE959"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Zenginleştirme</w:t>
            </w:r>
          </w:p>
        </w:tc>
        <w:tc>
          <w:tcPr>
            <w:tcW w:w="7326" w:type="dxa"/>
          </w:tcPr>
          <w:p w14:paraId="2B6AC789" w14:textId="73FFCF3B" w:rsidR="00BB3256" w:rsidRPr="008D0E2B" w:rsidRDefault="0018229F" w:rsidP="0018229F">
            <w:pPr>
              <w:spacing w:line="360" w:lineRule="auto"/>
              <w:rPr>
                <w:rFonts w:ascii="Times New Roman" w:hAnsi="Times New Roman" w:cs="Times New Roman"/>
                <w:sz w:val="24"/>
                <w:szCs w:val="24"/>
              </w:rPr>
            </w:pPr>
            <w:r w:rsidRPr="0018229F">
              <w:rPr>
                <w:rFonts w:ascii="Times New Roman" w:hAnsi="Times New Roman" w:cs="Times New Roman"/>
                <w:sz w:val="24"/>
                <w:szCs w:val="24"/>
              </w:rPr>
              <w:t>•</w:t>
            </w:r>
            <w:r w:rsidRPr="0018229F">
              <w:rPr>
                <w:rFonts w:ascii="Times New Roman" w:hAnsi="Times New Roman" w:cs="Times New Roman"/>
                <w:sz w:val="24"/>
                <w:szCs w:val="24"/>
              </w:rPr>
              <w:tab/>
              <w:t>Zenginleştirme: Hikâye sonrası çocuklardan kendi “adaletli davranış” hikâyesini üretmeleri istenir.</w:t>
            </w:r>
          </w:p>
        </w:tc>
      </w:tr>
      <w:tr w:rsidR="00BB3256" w:rsidRPr="008D0E2B" w14:paraId="3377EE77" w14:textId="77777777" w:rsidTr="001E0194">
        <w:trPr>
          <w:trHeight w:val="1134"/>
        </w:trPr>
        <w:tc>
          <w:tcPr>
            <w:tcW w:w="1736" w:type="dxa"/>
          </w:tcPr>
          <w:p w14:paraId="4DDC2052"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Destekleme</w:t>
            </w:r>
          </w:p>
        </w:tc>
        <w:tc>
          <w:tcPr>
            <w:tcW w:w="7326" w:type="dxa"/>
          </w:tcPr>
          <w:p w14:paraId="3A56F53B" w14:textId="77777777" w:rsidR="0018229F" w:rsidRPr="0018229F" w:rsidRDefault="0018229F" w:rsidP="0018229F">
            <w:pPr>
              <w:spacing w:line="360" w:lineRule="auto"/>
              <w:rPr>
                <w:rFonts w:ascii="Times New Roman" w:hAnsi="Times New Roman" w:cs="Times New Roman"/>
                <w:sz w:val="24"/>
                <w:szCs w:val="24"/>
              </w:rPr>
            </w:pPr>
            <w:r w:rsidRPr="0018229F">
              <w:rPr>
                <w:rFonts w:ascii="Times New Roman" w:hAnsi="Times New Roman" w:cs="Times New Roman"/>
                <w:sz w:val="24"/>
                <w:szCs w:val="24"/>
              </w:rPr>
              <w:tab/>
              <w:t>•</w:t>
            </w:r>
            <w:r w:rsidRPr="0018229F">
              <w:rPr>
                <w:rFonts w:ascii="Times New Roman" w:hAnsi="Times New Roman" w:cs="Times New Roman"/>
                <w:sz w:val="24"/>
                <w:szCs w:val="24"/>
              </w:rPr>
              <w:tab/>
              <w:t>Destekleme: Adalet ve nezaket kavramları somut resim kartları ile tekrar edilir.</w:t>
            </w:r>
          </w:p>
          <w:p w14:paraId="10D0C08F" w14:textId="207481A0" w:rsidR="00BB3256" w:rsidRPr="008D0E2B" w:rsidRDefault="00BB3256" w:rsidP="0018229F">
            <w:pPr>
              <w:spacing w:line="360" w:lineRule="auto"/>
              <w:rPr>
                <w:rFonts w:ascii="Times New Roman" w:hAnsi="Times New Roman" w:cs="Times New Roman"/>
                <w:sz w:val="24"/>
                <w:szCs w:val="24"/>
              </w:rPr>
            </w:pPr>
          </w:p>
        </w:tc>
      </w:tr>
      <w:tr w:rsidR="00BB3256" w:rsidRPr="008D0E2B" w14:paraId="277B2CA3" w14:textId="77777777" w:rsidTr="001E0194">
        <w:trPr>
          <w:trHeight w:val="1134"/>
        </w:trPr>
        <w:tc>
          <w:tcPr>
            <w:tcW w:w="1736" w:type="dxa"/>
          </w:tcPr>
          <w:p w14:paraId="1B040DC5"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lastRenderedPageBreak/>
              <w:t>Aile/Toplum Katılımı</w:t>
            </w:r>
          </w:p>
        </w:tc>
        <w:tc>
          <w:tcPr>
            <w:tcW w:w="7326" w:type="dxa"/>
          </w:tcPr>
          <w:p w14:paraId="36B60FA2" w14:textId="77777777" w:rsidR="0018229F" w:rsidRPr="0018229F" w:rsidRDefault="0018229F" w:rsidP="0018229F">
            <w:pPr>
              <w:spacing w:line="360" w:lineRule="auto"/>
              <w:rPr>
                <w:rFonts w:ascii="Times New Roman" w:hAnsi="Times New Roman" w:cs="Times New Roman"/>
                <w:sz w:val="24"/>
                <w:szCs w:val="24"/>
              </w:rPr>
            </w:pPr>
          </w:p>
          <w:p w14:paraId="018296EB" w14:textId="77777777" w:rsidR="0018229F" w:rsidRPr="0018229F" w:rsidRDefault="0018229F" w:rsidP="0018229F">
            <w:pPr>
              <w:spacing w:line="360" w:lineRule="auto"/>
              <w:rPr>
                <w:rFonts w:ascii="Times New Roman" w:hAnsi="Times New Roman" w:cs="Times New Roman"/>
                <w:sz w:val="24"/>
                <w:szCs w:val="24"/>
              </w:rPr>
            </w:pPr>
            <w:r w:rsidRPr="0018229F">
              <w:rPr>
                <w:rFonts w:ascii="Times New Roman" w:hAnsi="Times New Roman" w:cs="Times New Roman"/>
                <w:sz w:val="24"/>
                <w:szCs w:val="24"/>
              </w:rPr>
              <w:t>Aile/Toplum Katılımı</w:t>
            </w:r>
          </w:p>
          <w:p w14:paraId="09E4596A" w14:textId="77777777" w:rsidR="0018229F" w:rsidRPr="0018229F" w:rsidRDefault="0018229F" w:rsidP="0018229F">
            <w:pPr>
              <w:spacing w:line="360" w:lineRule="auto"/>
              <w:rPr>
                <w:rFonts w:ascii="Times New Roman" w:hAnsi="Times New Roman" w:cs="Times New Roman"/>
                <w:sz w:val="24"/>
                <w:szCs w:val="24"/>
              </w:rPr>
            </w:pPr>
            <w:r w:rsidRPr="0018229F">
              <w:rPr>
                <w:rFonts w:ascii="Times New Roman" w:hAnsi="Times New Roman" w:cs="Times New Roman"/>
                <w:sz w:val="24"/>
                <w:szCs w:val="24"/>
              </w:rPr>
              <w:tab/>
              <w:t>•</w:t>
            </w:r>
            <w:r w:rsidRPr="0018229F">
              <w:rPr>
                <w:rFonts w:ascii="Times New Roman" w:hAnsi="Times New Roman" w:cs="Times New Roman"/>
                <w:sz w:val="24"/>
                <w:szCs w:val="24"/>
              </w:rPr>
              <w:tab/>
              <w:t>Aile Katılımı: Evde aile bireyleriyle “nezaket sözcükleri günü” yapılması istenir (gün boyunca lütfen-teşekkür ederim-özür dilerim sözcükleri bolca kullanılacak).</w:t>
            </w:r>
          </w:p>
          <w:p w14:paraId="7E5895E3" w14:textId="1846F926" w:rsidR="00BB3256" w:rsidRPr="008D0E2B" w:rsidRDefault="0018229F" w:rsidP="0018229F">
            <w:pPr>
              <w:spacing w:line="360" w:lineRule="auto"/>
              <w:rPr>
                <w:rFonts w:ascii="Times New Roman" w:hAnsi="Times New Roman" w:cs="Times New Roman"/>
                <w:sz w:val="24"/>
                <w:szCs w:val="24"/>
              </w:rPr>
            </w:pPr>
            <w:r w:rsidRPr="0018229F">
              <w:rPr>
                <w:rFonts w:ascii="Times New Roman" w:hAnsi="Times New Roman" w:cs="Times New Roman"/>
                <w:sz w:val="24"/>
                <w:szCs w:val="24"/>
              </w:rPr>
              <w:tab/>
              <w:t>•</w:t>
            </w:r>
            <w:r w:rsidRPr="0018229F">
              <w:rPr>
                <w:rFonts w:ascii="Times New Roman" w:hAnsi="Times New Roman" w:cs="Times New Roman"/>
                <w:sz w:val="24"/>
                <w:szCs w:val="24"/>
              </w:rPr>
              <w:tab/>
              <w:t>Toplum Katılımı: Okulda “Nezaket Panosu” hazırlanır. Çocukların nezaketli davranışları fotoğraf veya resimle panoya eklenir.</w:t>
            </w:r>
          </w:p>
        </w:tc>
      </w:tr>
    </w:tbl>
    <w:p w14:paraId="3B6C36C4" w14:textId="77777777" w:rsidR="00BB3256" w:rsidRPr="008D0E2B" w:rsidRDefault="00BB3256" w:rsidP="008D0E2B">
      <w:pPr>
        <w:spacing w:line="360" w:lineRule="auto"/>
        <w:rPr>
          <w:rFonts w:ascii="Times New Roman" w:hAnsi="Times New Roman" w:cs="Times New Roman"/>
          <w:sz w:val="24"/>
          <w:szCs w:val="24"/>
        </w:rPr>
      </w:pPr>
    </w:p>
    <w:p w14:paraId="417DD6F8" w14:textId="77777777" w:rsidR="00BB3256" w:rsidRPr="008D0E2B" w:rsidRDefault="00BB3256" w:rsidP="008D0E2B">
      <w:pPr>
        <w:spacing w:line="360" w:lineRule="auto"/>
        <w:rPr>
          <w:rFonts w:ascii="Times New Roman" w:hAnsi="Times New Roman" w:cs="Times New Roman"/>
          <w:sz w:val="24"/>
          <w:szCs w:val="24"/>
        </w:rPr>
      </w:pPr>
    </w:p>
    <w:p w14:paraId="13ACB2CD" w14:textId="77777777" w:rsidR="00BB3256" w:rsidRPr="008D0E2B" w:rsidRDefault="00BB3256" w:rsidP="008D0E2B">
      <w:pPr>
        <w:spacing w:line="360" w:lineRule="auto"/>
        <w:rPr>
          <w:rFonts w:ascii="Times New Roman" w:hAnsi="Times New Roman" w:cs="Times New Roman"/>
          <w:sz w:val="24"/>
          <w:szCs w:val="24"/>
        </w:rPr>
      </w:pPr>
    </w:p>
    <w:p w14:paraId="6354199E" w14:textId="77777777" w:rsidR="00BB3256" w:rsidRPr="008D0E2B" w:rsidRDefault="00BB3256" w:rsidP="008D0E2B">
      <w:pPr>
        <w:spacing w:line="360" w:lineRule="auto"/>
        <w:rPr>
          <w:rFonts w:ascii="Times New Roman" w:hAnsi="Times New Roman" w:cs="Times New Roman"/>
          <w:sz w:val="24"/>
          <w:szCs w:val="24"/>
        </w:rPr>
      </w:pPr>
    </w:p>
    <w:p w14:paraId="19F69775" w14:textId="77777777" w:rsidR="00F84EAC" w:rsidRPr="008D0E2B" w:rsidRDefault="00F84EAC" w:rsidP="008D0E2B">
      <w:pPr>
        <w:spacing w:line="360" w:lineRule="auto"/>
        <w:rPr>
          <w:rFonts w:ascii="Times New Roman" w:hAnsi="Times New Roman" w:cs="Times New Roman"/>
          <w:sz w:val="24"/>
          <w:szCs w:val="24"/>
        </w:rPr>
      </w:pPr>
    </w:p>
    <w:p w14:paraId="4AD0A82E" w14:textId="77777777" w:rsidR="00B1095C" w:rsidRPr="008D0E2B" w:rsidRDefault="00B1095C" w:rsidP="008D0E2B">
      <w:pPr>
        <w:spacing w:line="360" w:lineRule="auto"/>
        <w:rPr>
          <w:rFonts w:ascii="Times New Roman" w:hAnsi="Times New Roman" w:cs="Times New Roman"/>
          <w:sz w:val="24"/>
          <w:szCs w:val="24"/>
        </w:rPr>
      </w:pPr>
    </w:p>
    <w:sectPr w:rsidR="00B1095C" w:rsidRPr="008D0E2B"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CB0200"/>
    <w:multiLevelType w:val="multilevel"/>
    <w:tmpl w:val="D35C1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E396FE5"/>
    <w:multiLevelType w:val="multilevel"/>
    <w:tmpl w:val="E4CE6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8135FA5"/>
    <w:multiLevelType w:val="hybridMultilevel"/>
    <w:tmpl w:val="2496D398"/>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3" w15:restartNumberingAfterBreak="0">
    <w:nsid w:val="6BCB146A"/>
    <w:multiLevelType w:val="multilevel"/>
    <w:tmpl w:val="9296F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23472"/>
    <w:rsid w:val="00024F1E"/>
    <w:rsid w:val="00026387"/>
    <w:rsid w:val="00033FBB"/>
    <w:rsid w:val="00037C7E"/>
    <w:rsid w:val="0004131D"/>
    <w:rsid w:val="000460EA"/>
    <w:rsid w:val="00050894"/>
    <w:rsid w:val="00052659"/>
    <w:rsid w:val="00053AB4"/>
    <w:rsid w:val="000546BD"/>
    <w:rsid w:val="00062C3C"/>
    <w:rsid w:val="000631A4"/>
    <w:rsid w:val="00071890"/>
    <w:rsid w:val="00076548"/>
    <w:rsid w:val="00084E5C"/>
    <w:rsid w:val="00085697"/>
    <w:rsid w:val="0008588C"/>
    <w:rsid w:val="00094EF0"/>
    <w:rsid w:val="000A18FE"/>
    <w:rsid w:val="000A796C"/>
    <w:rsid w:val="000B1545"/>
    <w:rsid w:val="000C1620"/>
    <w:rsid w:val="000C210D"/>
    <w:rsid w:val="000C49B5"/>
    <w:rsid w:val="000C78CB"/>
    <w:rsid w:val="000D6428"/>
    <w:rsid w:val="000E1797"/>
    <w:rsid w:val="000E2873"/>
    <w:rsid w:val="000E6FA8"/>
    <w:rsid w:val="000F13E3"/>
    <w:rsid w:val="00100164"/>
    <w:rsid w:val="00102F8B"/>
    <w:rsid w:val="0010649F"/>
    <w:rsid w:val="0010665B"/>
    <w:rsid w:val="00106A8B"/>
    <w:rsid w:val="0010797A"/>
    <w:rsid w:val="00114B8E"/>
    <w:rsid w:val="00114F79"/>
    <w:rsid w:val="00126028"/>
    <w:rsid w:val="00131C26"/>
    <w:rsid w:val="00145BE5"/>
    <w:rsid w:val="0015559A"/>
    <w:rsid w:val="001600C7"/>
    <w:rsid w:val="0016203A"/>
    <w:rsid w:val="00162CC8"/>
    <w:rsid w:val="00163BD8"/>
    <w:rsid w:val="00170605"/>
    <w:rsid w:val="0018229F"/>
    <w:rsid w:val="001868CD"/>
    <w:rsid w:val="00190314"/>
    <w:rsid w:val="00190452"/>
    <w:rsid w:val="00191D6A"/>
    <w:rsid w:val="00192D16"/>
    <w:rsid w:val="001A13B7"/>
    <w:rsid w:val="001B034C"/>
    <w:rsid w:val="001B0472"/>
    <w:rsid w:val="001B5050"/>
    <w:rsid w:val="001B5365"/>
    <w:rsid w:val="001C0F4B"/>
    <w:rsid w:val="001C1CA9"/>
    <w:rsid w:val="001C3FB9"/>
    <w:rsid w:val="001D0AA4"/>
    <w:rsid w:val="001D1AE9"/>
    <w:rsid w:val="001D6452"/>
    <w:rsid w:val="001E0C90"/>
    <w:rsid w:val="001E4577"/>
    <w:rsid w:val="001F0360"/>
    <w:rsid w:val="001F2882"/>
    <w:rsid w:val="001F3BAA"/>
    <w:rsid w:val="001F4804"/>
    <w:rsid w:val="002176EC"/>
    <w:rsid w:val="00231225"/>
    <w:rsid w:val="002334C6"/>
    <w:rsid w:val="002355FB"/>
    <w:rsid w:val="00236856"/>
    <w:rsid w:val="00241ADA"/>
    <w:rsid w:val="00242217"/>
    <w:rsid w:val="00242ACC"/>
    <w:rsid w:val="00250848"/>
    <w:rsid w:val="002514A3"/>
    <w:rsid w:val="00256501"/>
    <w:rsid w:val="00260A7A"/>
    <w:rsid w:val="002633F8"/>
    <w:rsid w:val="00265C93"/>
    <w:rsid w:val="00271A97"/>
    <w:rsid w:val="002725FB"/>
    <w:rsid w:val="00274094"/>
    <w:rsid w:val="00276C53"/>
    <w:rsid w:val="0027764F"/>
    <w:rsid w:val="002802E6"/>
    <w:rsid w:val="00282C50"/>
    <w:rsid w:val="00284781"/>
    <w:rsid w:val="00284DCA"/>
    <w:rsid w:val="00285EE9"/>
    <w:rsid w:val="002941F7"/>
    <w:rsid w:val="00296296"/>
    <w:rsid w:val="00296C23"/>
    <w:rsid w:val="0029799A"/>
    <w:rsid w:val="002A486A"/>
    <w:rsid w:val="002B0117"/>
    <w:rsid w:val="002B6029"/>
    <w:rsid w:val="002B7108"/>
    <w:rsid w:val="002C53F0"/>
    <w:rsid w:val="002C63EB"/>
    <w:rsid w:val="002D027D"/>
    <w:rsid w:val="002D2928"/>
    <w:rsid w:val="002D377C"/>
    <w:rsid w:val="002E1289"/>
    <w:rsid w:val="002E1422"/>
    <w:rsid w:val="002F61B2"/>
    <w:rsid w:val="002F7E54"/>
    <w:rsid w:val="00300427"/>
    <w:rsid w:val="00305E71"/>
    <w:rsid w:val="00306C16"/>
    <w:rsid w:val="00313135"/>
    <w:rsid w:val="00314A75"/>
    <w:rsid w:val="00315008"/>
    <w:rsid w:val="003150E1"/>
    <w:rsid w:val="0031796B"/>
    <w:rsid w:val="00322012"/>
    <w:rsid w:val="00322FBB"/>
    <w:rsid w:val="003259ED"/>
    <w:rsid w:val="0035033D"/>
    <w:rsid w:val="00352E10"/>
    <w:rsid w:val="0036050F"/>
    <w:rsid w:val="003612EA"/>
    <w:rsid w:val="003613D1"/>
    <w:rsid w:val="0036454E"/>
    <w:rsid w:val="0037058C"/>
    <w:rsid w:val="003740F0"/>
    <w:rsid w:val="003805C7"/>
    <w:rsid w:val="003835B3"/>
    <w:rsid w:val="0038459D"/>
    <w:rsid w:val="003851C0"/>
    <w:rsid w:val="00385C16"/>
    <w:rsid w:val="00386D78"/>
    <w:rsid w:val="00387A51"/>
    <w:rsid w:val="003B448B"/>
    <w:rsid w:val="003B547F"/>
    <w:rsid w:val="003C1C1E"/>
    <w:rsid w:val="003C2DB5"/>
    <w:rsid w:val="003D3B7C"/>
    <w:rsid w:val="003F0947"/>
    <w:rsid w:val="003F53C9"/>
    <w:rsid w:val="003F70F4"/>
    <w:rsid w:val="004050D6"/>
    <w:rsid w:val="0040529A"/>
    <w:rsid w:val="00410148"/>
    <w:rsid w:val="00411DA1"/>
    <w:rsid w:val="00421588"/>
    <w:rsid w:val="00427DAF"/>
    <w:rsid w:val="0043078D"/>
    <w:rsid w:val="004320E8"/>
    <w:rsid w:val="004339B9"/>
    <w:rsid w:val="0043615B"/>
    <w:rsid w:val="00442793"/>
    <w:rsid w:val="0044600E"/>
    <w:rsid w:val="00446E30"/>
    <w:rsid w:val="00453479"/>
    <w:rsid w:val="004611EC"/>
    <w:rsid w:val="00470BDC"/>
    <w:rsid w:val="00473DD6"/>
    <w:rsid w:val="00493952"/>
    <w:rsid w:val="004A4B10"/>
    <w:rsid w:val="004B141D"/>
    <w:rsid w:val="004B2BC9"/>
    <w:rsid w:val="004B5891"/>
    <w:rsid w:val="004C4268"/>
    <w:rsid w:val="004C5AA3"/>
    <w:rsid w:val="004D42E5"/>
    <w:rsid w:val="004D58A5"/>
    <w:rsid w:val="004E0BEE"/>
    <w:rsid w:val="004F4018"/>
    <w:rsid w:val="004F5D82"/>
    <w:rsid w:val="004F7195"/>
    <w:rsid w:val="00504203"/>
    <w:rsid w:val="00513E0D"/>
    <w:rsid w:val="005173F8"/>
    <w:rsid w:val="0054153F"/>
    <w:rsid w:val="005429B2"/>
    <w:rsid w:val="00546291"/>
    <w:rsid w:val="00551E08"/>
    <w:rsid w:val="0055361D"/>
    <w:rsid w:val="00571C7F"/>
    <w:rsid w:val="00572CD7"/>
    <w:rsid w:val="005738F9"/>
    <w:rsid w:val="00593772"/>
    <w:rsid w:val="00594340"/>
    <w:rsid w:val="005A6D2F"/>
    <w:rsid w:val="005A738A"/>
    <w:rsid w:val="005B5CF6"/>
    <w:rsid w:val="005B7145"/>
    <w:rsid w:val="005C085F"/>
    <w:rsid w:val="005D3C45"/>
    <w:rsid w:val="005E00AA"/>
    <w:rsid w:val="005E1CE3"/>
    <w:rsid w:val="005E4AAC"/>
    <w:rsid w:val="005E5C35"/>
    <w:rsid w:val="005E77DB"/>
    <w:rsid w:val="005F4642"/>
    <w:rsid w:val="005F5E76"/>
    <w:rsid w:val="00611A8C"/>
    <w:rsid w:val="00611F3A"/>
    <w:rsid w:val="00616054"/>
    <w:rsid w:val="00620097"/>
    <w:rsid w:val="00623D0A"/>
    <w:rsid w:val="0062573C"/>
    <w:rsid w:val="00626A09"/>
    <w:rsid w:val="00627BCE"/>
    <w:rsid w:val="00631323"/>
    <w:rsid w:val="00632699"/>
    <w:rsid w:val="006328C8"/>
    <w:rsid w:val="00632E44"/>
    <w:rsid w:val="0064497C"/>
    <w:rsid w:val="00650D45"/>
    <w:rsid w:val="00656E0F"/>
    <w:rsid w:val="006604A5"/>
    <w:rsid w:val="00664CA7"/>
    <w:rsid w:val="0067299A"/>
    <w:rsid w:val="0068034E"/>
    <w:rsid w:val="00683A06"/>
    <w:rsid w:val="00684D5E"/>
    <w:rsid w:val="00686058"/>
    <w:rsid w:val="00686896"/>
    <w:rsid w:val="00693DB7"/>
    <w:rsid w:val="00695DC9"/>
    <w:rsid w:val="00697B48"/>
    <w:rsid w:val="006A019C"/>
    <w:rsid w:val="006A0D01"/>
    <w:rsid w:val="006A1100"/>
    <w:rsid w:val="006B00C7"/>
    <w:rsid w:val="006B67FB"/>
    <w:rsid w:val="006B6D6C"/>
    <w:rsid w:val="006C11F6"/>
    <w:rsid w:val="006C23C2"/>
    <w:rsid w:val="006E0BB4"/>
    <w:rsid w:val="006F0F07"/>
    <w:rsid w:val="006F5F2C"/>
    <w:rsid w:val="007055FC"/>
    <w:rsid w:val="00710366"/>
    <w:rsid w:val="00711F96"/>
    <w:rsid w:val="00714F98"/>
    <w:rsid w:val="0071703C"/>
    <w:rsid w:val="00735DD0"/>
    <w:rsid w:val="00737E66"/>
    <w:rsid w:val="007457DE"/>
    <w:rsid w:val="00755A9C"/>
    <w:rsid w:val="007565D3"/>
    <w:rsid w:val="00760885"/>
    <w:rsid w:val="007634BF"/>
    <w:rsid w:val="00763895"/>
    <w:rsid w:val="00765872"/>
    <w:rsid w:val="007702AE"/>
    <w:rsid w:val="0077225B"/>
    <w:rsid w:val="0077363C"/>
    <w:rsid w:val="0078184F"/>
    <w:rsid w:val="00783EE6"/>
    <w:rsid w:val="00785CD0"/>
    <w:rsid w:val="0079196C"/>
    <w:rsid w:val="0079655C"/>
    <w:rsid w:val="007A17F5"/>
    <w:rsid w:val="007A32C6"/>
    <w:rsid w:val="007A7449"/>
    <w:rsid w:val="007B02F1"/>
    <w:rsid w:val="007B4626"/>
    <w:rsid w:val="007D11D3"/>
    <w:rsid w:val="007D38C0"/>
    <w:rsid w:val="007E14F1"/>
    <w:rsid w:val="007E30B0"/>
    <w:rsid w:val="00805121"/>
    <w:rsid w:val="00814CA7"/>
    <w:rsid w:val="00815FA1"/>
    <w:rsid w:val="00816578"/>
    <w:rsid w:val="008202A0"/>
    <w:rsid w:val="00823F41"/>
    <w:rsid w:val="00826100"/>
    <w:rsid w:val="00830AB3"/>
    <w:rsid w:val="00831794"/>
    <w:rsid w:val="00831ECB"/>
    <w:rsid w:val="00834724"/>
    <w:rsid w:val="00837F9A"/>
    <w:rsid w:val="00844CDE"/>
    <w:rsid w:val="00847651"/>
    <w:rsid w:val="00850CBE"/>
    <w:rsid w:val="00853E4E"/>
    <w:rsid w:val="00863BEB"/>
    <w:rsid w:val="00881692"/>
    <w:rsid w:val="00882699"/>
    <w:rsid w:val="008828B5"/>
    <w:rsid w:val="00884B5D"/>
    <w:rsid w:val="008A03BF"/>
    <w:rsid w:val="008A714E"/>
    <w:rsid w:val="008B1009"/>
    <w:rsid w:val="008B2D53"/>
    <w:rsid w:val="008C0DFA"/>
    <w:rsid w:val="008C5587"/>
    <w:rsid w:val="008C5840"/>
    <w:rsid w:val="008C6676"/>
    <w:rsid w:val="008D0E2B"/>
    <w:rsid w:val="008E3B2A"/>
    <w:rsid w:val="008E52F4"/>
    <w:rsid w:val="008F5E10"/>
    <w:rsid w:val="00911BD7"/>
    <w:rsid w:val="00913203"/>
    <w:rsid w:val="009150C8"/>
    <w:rsid w:val="00922885"/>
    <w:rsid w:val="009228C6"/>
    <w:rsid w:val="00931574"/>
    <w:rsid w:val="00932D1A"/>
    <w:rsid w:val="009335AC"/>
    <w:rsid w:val="00941154"/>
    <w:rsid w:val="00952B07"/>
    <w:rsid w:val="00967CE3"/>
    <w:rsid w:val="00986F41"/>
    <w:rsid w:val="009949CA"/>
    <w:rsid w:val="009962D4"/>
    <w:rsid w:val="00996C80"/>
    <w:rsid w:val="009B59DD"/>
    <w:rsid w:val="009C46E3"/>
    <w:rsid w:val="009C53C8"/>
    <w:rsid w:val="009C697A"/>
    <w:rsid w:val="009D1FB2"/>
    <w:rsid w:val="009D4295"/>
    <w:rsid w:val="009D7100"/>
    <w:rsid w:val="009E11DE"/>
    <w:rsid w:val="009E2579"/>
    <w:rsid w:val="009F1367"/>
    <w:rsid w:val="009F13FF"/>
    <w:rsid w:val="009F54E5"/>
    <w:rsid w:val="00A03BF2"/>
    <w:rsid w:val="00A054A0"/>
    <w:rsid w:val="00A2549F"/>
    <w:rsid w:val="00A3231D"/>
    <w:rsid w:val="00A32B77"/>
    <w:rsid w:val="00A366AB"/>
    <w:rsid w:val="00A45983"/>
    <w:rsid w:val="00A45E15"/>
    <w:rsid w:val="00A50513"/>
    <w:rsid w:val="00A61B4D"/>
    <w:rsid w:val="00A629AF"/>
    <w:rsid w:val="00A67A7B"/>
    <w:rsid w:val="00A70756"/>
    <w:rsid w:val="00A72BBA"/>
    <w:rsid w:val="00A802A5"/>
    <w:rsid w:val="00A813D6"/>
    <w:rsid w:val="00A82040"/>
    <w:rsid w:val="00A823A2"/>
    <w:rsid w:val="00A91EC7"/>
    <w:rsid w:val="00A93A2E"/>
    <w:rsid w:val="00A94C5C"/>
    <w:rsid w:val="00A96902"/>
    <w:rsid w:val="00AA0273"/>
    <w:rsid w:val="00AC11F9"/>
    <w:rsid w:val="00AC4981"/>
    <w:rsid w:val="00AD0CD3"/>
    <w:rsid w:val="00AD44D9"/>
    <w:rsid w:val="00AD7265"/>
    <w:rsid w:val="00AE2D28"/>
    <w:rsid w:val="00AE4FE5"/>
    <w:rsid w:val="00AF6347"/>
    <w:rsid w:val="00AF76D6"/>
    <w:rsid w:val="00B0500B"/>
    <w:rsid w:val="00B1095C"/>
    <w:rsid w:val="00B117EC"/>
    <w:rsid w:val="00B128C9"/>
    <w:rsid w:val="00B13C37"/>
    <w:rsid w:val="00B15D19"/>
    <w:rsid w:val="00B17E1B"/>
    <w:rsid w:val="00B421BA"/>
    <w:rsid w:val="00B4350C"/>
    <w:rsid w:val="00B5200B"/>
    <w:rsid w:val="00B60CEA"/>
    <w:rsid w:val="00B64C7D"/>
    <w:rsid w:val="00B7192D"/>
    <w:rsid w:val="00B72788"/>
    <w:rsid w:val="00B77BB8"/>
    <w:rsid w:val="00B85572"/>
    <w:rsid w:val="00B90258"/>
    <w:rsid w:val="00B936E6"/>
    <w:rsid w:val="00B97780"/>
    <w:rsid w:val="00BA1243"/>
    <w:rsid w:val="00BA519B"/>
    <w:rsid w:val="00BA5D5A"/>
    <w:rsid w:val="00BA6445"/>
    <w:rsid w:val="00BA725E"/>
    <w:rsid w:val="00BB26BE"/>
    <w:rsid w:val="00BB3256"/>
    <w:rsid w:val="00BC024B"/>
    <w:rsid w:val="00BC438F"/>
    <w:rsid w:val="00BD1903"/>
    <w:rsid w:val="00BF2845"/>
    <w:rsid w:val="00BF7806"/>
    <w:rsid w:val="00BF7A80"/>
    <w:rsid w:val="00C04739"/>
    <w:rsid w:val="00C04AB6"/>
    <w:rsid w:val="00C07764"/>
    <w:rsid w:val="00C10FAF"/>
    <w:rsid w:val="00C136BA"/>
    <w:rsid w:val="00C15656"/>
    <w:rsid w:val="00C22C77"/>
    <w:rsid w:val="00C25DAE"/>
    <w:rsid w:val="00C30F55"/>
    <w:rsid w:val="00C33D51"/>
    <w:rsid w:val="00C44384"/>
    <w:rsid w:val="00C459FA"/>
    <w:rsid w:val="00C53119"/>
    <w:rsid w:val="00C54A9E"/>
    <w:rsid w:val="00C575ED"/>
    <w:rsid w:val="00C609AB"/>
    <w:rsid w:val="00C61D87"/>
    <w:rsid w:val="00C62781"/>
    <w:rsid w:val="00C65415"/>
    <w:rsid w:val="00C66A69"/>
    <w:rsid w:val="00C678E0"/>
    <w:rsid w:val="00C729F8"/>
    <w:rsid w:val="00C74217"/>
    <w:rsid w:val="00C83FC1"/>
    <w:rsid w:val="00C85E04"/>
    <w:rsid w:val="00C91620"/>
    <w:rsid w:val="00C95508"/>
    <w:rsid w:val="00CB35AF"/>
    <w:rsid w:val="00CD09C9"/>
    <w:rsid w:val="00CD6E63"/>
    <w:rsid w:val="00CD7D36"/>
    <w:rsid w:val="00CE13D1"/>
    <w:rsid w:val="00CE2BE4"/>
    <w:rsid w:val="00CE7B1B"/>
    <w:rsid w:val="00CF5376"/>
    <w:rsid w:val="00D011D7"/>
    <w:rsid w:val="00D114CA"/>
    <w:rsid w:val="00D1575C"/>
    <w:rsid w:val="00D16408"/>
    <w:rsid w:val="00D272F1"/>
    <w:rsid w:val="00D316F5"/>
    <w:rsid w:val="00D405B4"/>
    <w:rsid w:val="00D43BD1"/>
    <w:rsid w:val="00D55113"/>
    <w:rsid w:val="00D5632C"/>
    <w:rsid w:val="00D63EE7"/>
    <w:rsid w:val="00D70E7D"/>
    <w:rsid w:val="00D742B2"/>
    <w:rsid w:val="00D75F51"/>
    <w:rsid w:val="00D77CA2"/>
    <w:rsid w:val="00D91AC3"/>
    <w:rsid w:val="00D92314"/>
    <w:rsid w:val="00D95B89"/>
    <w:rsid w:val="00D95DCF"/>
    <w:rsid w:val="00DA5558"/>
    <w:rsid w:val="00DA60CE"/>
    <w:rsid w:val="00DB0391"/>
    <w:rsid w:val="00DB5274"/>
    <w:rsid w:val="00DB6202"/>
    <w:rsid w:val="00DB6D2F"/>
    <w:rsid w:val="00DC71E3"/>
    <w:rsid w:val="00DC74D3"/>
    <w:rsid w:val="00DC7C86"/>
    <w:rsid w:val="00DD0E7A"/>
    <w:rsid w:val="00DD58F8"/>
    <w:rsid w:val="00DF6B4C"/>
    <w:rsid w:val="00E00984"/>
    <w:rsid w:val="00E037B9"/>
    <w:rsid w:val="00E04D8C"/>
    <w:rsid w:val="00E06472"/>
    <w:rsid w:val="00E27B4C"/>
    <w:rsid w:val="00E34498"/>
    <w:rsid w:val="00E3539F"/>
    <w:rsid w:val="00E364D9"/>
    <w:rsid w:val="00E51492"/>
    <w:rsid w:val="00E535D0"/>
    <w:rsid w:val="00E635B2"/>
    <w:rsid w:val="00E71A8A"/>
    <w:rsid w:val="00E76728"/>
    <w:rsid w:val="00E76A63"/>
    <w:rsid w:val="00E80884"/>
    <w:rsid w:val="00E8675B"/>
    <w:rsid w:val="00E86C6F"/>
    <w:rsid w:val="00E903A7"/>
    <w:rsid w:val="00E91743"/>
    <w:rsid w:val="00E930B6"/>
    <w:rsid w:val="00EA3FEF"/>
    <w:rsid w:val="00EA589F"/>
    <w:rsid w:val="00EB56BF"/>
    <w:rsid w:val="00EB7CD2"/>
    <w:rsid w:val="00ED26AF"/>
    <w:rsid w:val="00EE01B4"/>
    <w:rsid w:val="00EE3E06"/>
    <w:rsid w:val="00EE3F5B"/>
    <w:rsid w:val="00EF469C"/>
    <w:rsid w:val="00EF72C8"/>
    <w:rsid w:val="00EF790F"/>
    <w:rsid w:val="00F10660"/>
    <w:rsid w:val="00F1620B"/>
    <w:rsid w:val="00F25182"/>
    <w:rsid w:val="00F266DD"/>
    <w:rsid w:val="00F27A8E"/>
    <w:rsid w:val="00F33010"/>
    <w:rsid w:val="00F442EA"/>
    <w:rsid w:val="00F46D07"/>
    <w:rsid w:val="00F56B07"/>
    <w:rsid w:val="00F6265F"/>
    <w:rsid w:val="00F633D1"/>
    <w:rsid w:val="00F650E8"/>
    <w:rsid w:val="00F66218"/>
    <w:rsid w:val="00F84EAC"/>
    <w:rsid w:val="00F9570E"/>
    <w:rsid w:val="00F96E64"/>
    <w:rsid w:val="00FA1A43"/>
    <w:rsid w:val="00FA547D"/>
    <w:rsid w:val="00FE1075"/>
    <w:rsid w:val="00FE45DD"/>
    <w:rsid w:val="00FE74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 w:type="paragraph" w:customStyle="1" w:styleId="star">
    <w:name w:val="star"/>
    <w:basedOn w:val="Normal"/>
    <w:rsid w:val="00024F1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paragraph" w:customStyle="1" w:styleId="text-justify">
    <w:name w:val="text-justify"/>
    <w:basedOn w:val="Normal"/>
    <w:rsid w:val="00024F1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Vurgu">
    <w:name w:val="Emphasis"/>
    <w:basedOn w:val="VarsaylanParagrafYazTipi"/>
    <w:uiPriority w:val="20"/>
    <w:qFormat/>
    <w:rsid w:val="00024F1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904565">
      <w:bodyDiv w:val="1"/>
      <w:marLeft w:val="0"/>
      <w:marRight w:val="0"/>
      <w:marTop w:val="0"/>
      <w:marBottom w:val="0"/>
      <w:divBdr>
        <w:top w:val="none" w:sz="0" w:space="0" w:color="auto"/>
        <w:left w:val="none" w:sz="0" w:space="0" w:color="auto"/>
        <w:bottom w:val="none" w:sz="0" w:space="0" w:color="auto"/>
        <w:right w:val="none" w:sz="0" w:space="0" w:color="auto"/>
      </w:divBdr>
    </w:div>
    <w:div w:id="184294646">
      <w:bodyDiv w:val="1"/>
      <w:marLeft w:val="0"/>
      <w:marRight w:val="0"/>
      <w:marTop w:val="0"/>
      <w:marBottom w:val="0"/>
      <w:divBdr>
        <w:top w:val="none" w:sz="0" w:space="0" w:color="auto"/>
        <w:left w:val="none" w:sz="0" w:space="0" w:color="auto"/>
        <w:bottom w:val="none" w:sz="0" w:space="0" w:color="auto"/>
        <w:right w:val="none" w:sz="0" w:space="0" w:color="auto"/>
      </w:divBdr>
    </w:div>
    <w:div w:id="528878445">
      <w:bodyDiv w:val="1"/>
      <w:marLeft w:val="0"/>
      <w:marRight w:val="0"/>
      <w:marTop w:val="0"/>
      <w:marBottom w:val="0"/>
      <w:divBdr>
        <w:top w:val="none" w:sz="0" w:space="0" w:color="auto"/>
        <w:left w:val="none" w:sz="0" w:space="0" w:color="auto"/>
        <w:bottom w:val="none" w:sz="0" w:space="0" w:color="auto"/>
        <w:right w:val="none" w:sz="0" w:space="0" w:color="auto"/>
      </w:divBdr>
    </w:div>
    <w:div w:id="587619313">
      <w:bodyDiv w:val="1"/>
      <w:marLeft w:val="0"/>
      <w:marRight w:val="0"/>
      <w:marTop w:val="0"/>
      <w:marBottom w:val="0"/>
      <w:divBdr>
        <w:top w:val="none" w:sz="0" w:space="0" w:color="auto"/>
        <w:left w:val="none" w:sz="0" w:space="0" w:color="auto"/>
        <w:bottom w:val="none" w:sz="0" w:space="0" w:color="auto"/>
        <w:right w:val="none" w:sz="0" w:space="0" w:color="auto"/>
      </w:divBdr>
    </w:div>
    <w:div w:id="786654640">
      <w:bodyDiv w:val="1"/>
      <w:marLeft w:val="0"/>
      <w:marRight w:val="0"/>
      <w:marTop w:val="0"/>
      <w:marBottom w:val="0"/>
      <w:divBdr>
        <w:top w:val="none" w:sz="0" w:space="0" w:color="auto"/>
        <w:left w:val="none" w:sz="0" w:space="0" w:color="auto"/>
        <w:bottom w:val="none" w:sz="0" w:space="0" w:color="auto"/>
        <w:right w:val="none" w:sz="0" w:space="0" w:color="auto"/>
      </w:divBdr>
    </w:div>
    <w:div w:id="1239941735">
      <w:bodyDiv w:val="1"/>
      <w:marLeft w:val="0"/>
      <w:marRight w:val="0"/>
      <w:marTop w:val="0"/>
      <w:marBottom w:val="0"/>
      <w:divBdr>
        <w:top w:val="none" w:sz="0" w:space="0" w:color="auto"/>
        <w:left w:val="none" w:sz="0" w:space="0" w:color="auto"/>
        <w:bottom w:val="none" w:sz="0" w:space="0" w:color="auto"/>
        <w:right w:val="none" w:sz="0" w:space="0" w:color="auto"/>
      </w:divBdr>
    </w:div>
    <w:div w:id="1443189800">
      <w:bodyDiv w:val="1"/>
      <w:marLeft w:val="0"/>
      <w:marRight w:val="0"/>
      <w:marTop w:val="0"/>
      <w:marBottom w:val="0"/>
      <w:divBdr>
        <w:top w:val="none" w:sz="0" w:space="0" w:color="auto"/>
        <w:left w:val="none" w:sz="0" w:space="0" w:color="auto"/>
        <w:bottom w:val="none" w:sz="0" w:space="0" w:color="auto"/>
        <w:right w:val="none" w:sz="0" w:space="0" w:color="auto"/>
      </w:divBdr>
    </w:div>
    <w:div w:id="1864899505">
      <w:bodyDiv w:val="1"/>
      <w:marLeft w:val="0"/>
      <w:marRight w:val="0"/>
      <w:marTop w:val="0"/>
      <w:marBottom w:val="0"/>
      <w:divBdr>
        <w:top w:val="none" w:sz="0" w:space="0" w:color="auto"/>
        <w:left w:val="none" w:sz="0" w:space="0" w:color="auto"/>
        <w:bottom w:val="none" w:sz="0" w:space="0" w:color="auto"/>
        <w:right w:val="none" w:sz="0" w:space="0" w:color="auto"/>
      </w:divBdr>
    </w:div>
    <w:div w:id="1882789954">
      <w:bodyDiv w:val="1"/>
      <w:marLeft w:val="0"/>
      <w:marRight w:val="0"/>
      <w:marTop w:val="0"/>
      <w:marBottom w:val="0"/>
      <w:divBdr>
        <w:top w:val="none" w:sz="0" w:space="0" w:color="auto"/>
        <w:left w:val="none" w:sz="0" w:space="0" w:color="auto"/>
        <w:bottom w:val="none" w:sz="0" w:space="0" w:color="auto"/>
        <w:right w:val="none" w:sz="0" w:space="0" w:color="auto"/>
      </w:divBdr>
    </w:div>
    <w:div w:id="204906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0A0A7-6943-4BD8-BD6D-C529A7B95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981</TotalTime>
  <Pages>8</Pages>
  <Words>911</Words>
  <Characters>5199</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511</cp:revision>
  <dcterms:created xsi:type="dcterms:W3CDTF">2024-07-23T20:20:00Z</dcterms:created>
  <dcterms:modified xsi:type="dcterms:W3CDTF">2025-08-21T01:47:00Z</dcterms:modified>
</cp:coreProperties>
</file>